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69BB" w:rsidRPr="00200CFE" w:rsidRDefault="00C969BB" w:rsidP="00C969BB">
      <w:pPr>
        <w:spacing w:after="0" w:line="240" w:lineRule="auto"/>
        <w:ind w:left="120"/>
        <w:jc w:val="center"/>
        <w:rPr>
          <w:sz w:val="20"/>
        </w:rPr>
      </w:pPr>
      <w:r w:rsidRPr="00200CFE">
        <w:rPr>
          <w:rFonts w:ascii="Times New Roman" w:hAnsi="Times New Roman"/>
          <w:color w:val="000000"/>
          <w:sz w:val="24"/>
        </w:rPr>
        <w:t>МИНИСТЕРСТВО ПРОСВЕЩЕНИЯ РОССИЙСКОЙ ФЕДЕРАЦИИ</w:t>
      </w:r>
    </w:p>
    <w:p w:rsidR="00C969BB" w:rsidRPr="00200CFE" w:rsidRDefault="00C969BB" w:rsidP="00C969BB">
      <w:pPr>
        <w:spacing w:after="0" w:line="240" w:lineRule="auto"/>
        <w:ind w:left="120"/>
        <w:jc w:val="center"/>
        <w:rPr>
          <w:sz w:val="20"/>
        </w:rPr>
      </w:pPr>
      <w:r w:rsidRPr="00200CFE">
        <w:rPr>
          <w:rFonts w:ascii="Times New Roman" w:hAnsi="Times New Roman"/>
          <w:color w:val="000000"/>
          <w:sz w:val="24"/>
        </w:rPr>
        <w:t>‌</w:t>
      </w:r>
      <w:bookmarkStart w:id="0" w:name="ac61422a-29c7-4a5a-957e-10d44a9a8bf8"/>
      <w:r w:rsidRPr="00200CFE">
        <w:rPr>
          <w:rFonts w:ascii="Times New Roman" w:hAnsi="Times New Roman"/>
          <w:color w:val="000000"/>
          <w:sz w:val="24"/>
        </w:rPr>
        <w:t xml:space="preserve">Министерство образования и науки Республики Татарстан </w:t>
      </w:r>
      <w:bookmarkEnd w:id="0"/>
      <w:r w:rsidRPr="00200CFE">
        <w:rPr>
          <w:rFonts w:ascii="Times New Roman" w:hAnsi="Times New Roman"/>
          <w:color w:val="000000"/>
          <w:sz w:val="24"/>
        </w:rPr>
        <w:t xml:space="preserve">‌‌ </w:t>
      </w:r>
    </w:p>
    <w:p w:rsidR="00C969BB" w:rsidRPr="00200CFE" w:rsidRDefault="00C969BB" w:rsidP="00C969BB">
      <w:pPr>
        <w:spacing w:after="0" w:line="240" w:lineRule="auto"/>
        <w:ind w:left="120"/>
        <w:jc w:val="center"/>
        <w:rPr>
          <w:sz w:val="20"/>
        </w:rPr>
      </w:pPr>
      <w:r w:rsidRPr="00200CFE">
        <w:rPr>
          <w:rFonts w:ascii="Times New Roman" w:hAnsi="Times New Roman"/>
          <w:color w:val="000000"/>
          <w:sz w:val="24"/>
        </w:rPr>
        <w:t>‌</w:t>
      </w:r>
      <w:bookmarkStart w:id="1" w:name="999bf644-f3de-4153-a38b-a44d917c4aaf"/>
      <w:r w:rsidRPr="00200CFE">
        <w:rPr>
          <w:rFonts w:ascii="Times New Roman" w:hAnsi="Times New Roman"/>
          <w:color w:val="000000"/>
          <w:sz w:val="24"/>
        </w:rPr>
        <w:t>Управления образования г. Казани</w:t>
      </w:r>
      <w:bookmarkEnd w:id="1"/>
      <w:r w:rsidRPr="00200CFE">
        <w:rPr>
          <w:rFonts w:ascii="Times New Roman" w:hAnsi="Times New Roman"/>
          <w:color w:val="000000"/>
          <w:sz w:val="24"/>
        </w:rPr>
        <w:t>‌​</w:t>
      </w:r>
    </w:p>
    <w:p w:rsidR="00C969BB" w:rsidRPr="00200CFE" w:rsidRDefault="00C969BB" w:rsidP="00C969BB">
      <w:pPr>
        <w:spacing w:after="0" w:line="240" w:lineRule="auto"/>
        <w:ind w:left="120"/>
        <w:jc w:val="center"/>
        <w:rPr>
          <w:sz w:val="20"/>
        </w:rPr>
      </w:pPr>
      <w:r w:rsidRPr="00200CFE">
        <w:rPr>
          <w:rFonts w:ascii="Times New Roman" w:hAnsi="Times New Roman"/>
          <w:color w:val="000000"/>
          <w:sz w:val="24"/>
        </w:rPr>
        <w:t>МАОУ "Гимназия №139 - Центр образования" Приволжского района города Казани</w:t>
      </w:r>
    </w:p>
    <w:p w:rsidR="00C969BB" w:rsidRDefault="00C969BB" w:rsidP="00C969BB">
      <w:pPr>
        <w:spacing w:after="0"/>
        <w:ind w:left="120"/>
      </w:pPr>
    </w:p>
    <w:p w:rsidR="00F76EB0" w:rsidRPr="00675246" w:rsidRDefault="00F76EB0" w:rsidP="00F76EB0">
      <w:pPr>
        <w:spacing w:after="0"/>
        <w:ind w:left="120"/>
      </w:pPr>
    </w:p>
    <w:p w:rsidR="00F76EB0" w:rsidRPr="00675246" w:rsidRDefault="00F76EB0" w:rsidP="00F76EB0">
      <w:pPr>
        <w:spacing w:after="0"/>
        <w:ind w:left="120"/>
      </w:pPr>
    </w:p>
    <w:tbl>
      <w:tblPr>
        <w:tblW w:w="9933" w:type="dxa"/>
        <w:tblInd w:w="-318" w:type="dxa"/>
        <w:tblLook w:val="04A0" w:firstRow="1" w:lastRow="0" w:firstColumn="1" w:lastColumn="0" w:noHBand="0" w:noVBand="1"/>
      </w:tblPr>
      <w:tblGrid>
        <w:gridCol w:w="3114"/>
        <w:gridCol w:w="3266"/>
        <w:gridCol w:w="3553"/>
      </w:tblGrid>
      <w:tr w:rsidR="0061571D" w:rsidRPr="0057709D" w:rsidTr="00C969BB">
        <w:tc>
          <w:tcPr>
            <w:tcW w:w="3114" w:type="dxa"/>
          </w:tcPr>
          <w:p w:rsidR="00F76EB0" w:rsidRPr="0040209D" w:rsidRDefault="0061571D" w:rsidP="0061571D">
            <w:pPr>
              <w:autoSpaceDE w:val="0"/>
              <w:autoSpaceDN w:val="0"/>
              <w:spacing w:after="120"/>
              <w:jc w:val="both"/>
              <w:rPr>
                <w:rFonts w:ascii="Times New Roman" w:eastAsia="Times New Roman" w:hAnsi="Times New Roman"/>
                <w:color w:val="000000"/>
                <w:sz w:val="28"/>
                <w:szCs w:val="28"/>
              </w:rPr>
            </w:pPr>
            <w:r>
              <w:rPr>
                <w:rFonts w:ascii="Times New Roman" w:eastAsia="Times New Roman" w:hAnsi="Times New Roman"/>
                <w:color w:val="000000"/>
                <w:sz w:val="28"/>
                <w:szCs w:val="28"/>
              </w:rPr>
              <w:t>СОГЛАСОВАНО</w:t>
            </w:r>
          </w:p>
          <w:p w:rsidR="00F76EB0" w:rsidRPr="008944ED" w:rsidRDefault="0061571D" w:rsidP="0061571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Руководитель ШМО</w:t>
            </w:r>
          </w:p>
          <w:p w:rsidR="00F76EB0" w:rsidRDefault="00F76EB0" w:rsidP="0061571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w:t>
            </w:r>
            <w:r w:rsidR="0061571D">
              <w:rPr>
                <w:rFonts w:ascii="Times New Roman" w:eastAsia="Times New Roman" w:hAnsi="Times New Roman"/>
                <w:color w:val="000000"/>
                <w:sz w:val="24"/>
                <w:szCs w:val="24"/>
              </w:rPr>
              <w:t>Р.Г.</w:t>
            </w:r>
            <w:r w:rsidR="00C969BB">
              <w:rPr>
                <w:rFonts w:ascii="Times New Roman" w:eastAsia="Times New Roman" w:hAnsi="Times New Roman"/>
                <w:color w:val="000000"/>
                <w:sz w:val="24"/>
                <w:szCs w:val="24"/>
              </w:rPr>
              <w:t xml:space="preserve"> </w:t>
            </w:r>
            <w:proofErr w:type="spellStart"/>
            <w:r w:rsidR="0061571D">
              <w:rPr>
                <w:rFonts w:ascii="Times New Roman" w:eastAsia="Times New Roman" w:hAnsi="Times New Roman"/>
                <w:color w:val="000000"/>
                <w:sz w:val="24"/>
                <w:szCs w:val="24"/>
              </w:rPr>
              <w:t>Сибагатуллин</w:t>
            </w:r>
            <w:proofErr w:type="spellEnd"/>
          </w:p>
          <w:p w:rsidR="00F76EB0" w:rsidRPr="008944ED" w:rsidRDefault="00F76EB0" w:rsidP="0061571D">
            <w:pPr>
              <w:autoSpaceDE w:val="0"/>
              <w:autoSpaceDN w:val="0"/>
              <w:spacing w:after="0" w:line="240" w:lineRule="auto"/>
              <w:jc w:val="right"/>
              <w:rPr>
                <w:rFonts w:ascii="Times New Roman" w:eastAsia="Times New Roman" w:hAnsi="Times New Roman"/>
                <w:color w:val="000000"/>
                <w:sz w:val="24"/>
                <w:szCs w:val="24"/>
              </w:rPr>
            </w:pPr>
          </w:p>
          <w:p w:rsidR="0061571D" w:rsidRDefault="0061571D" w:rsidP="0061571D">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Протокол № ______</w:t>
            </w:r>
          </w:p>
          <w:p w:rsidR="00F76EB0" w:rsidRDefault="00F76EB0" w:rsidP="0061571D">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 xml:space="preserve"> </w:t>
            </w:r>
            <w:r w:rsidR="0061571D">
              <w:rPr>
                <w:rFonts w:ascii="Times New Roman" w:eastAsia="Times New Roman" w:hAnsi="Times New Roman"/>
                <w:color w:val="000000"/>
                <w:sz w:val="24"/>
                <w:szCs w:val="24"/>
              </w:rPr>
              <w:t>от «___» _______2023г</w:t>
            </w:r>
            <w:r>
              <w:rPr>
                <w:rFonts w:ascii="Times New Roman" w:eastAsia="Times New Roman" w:hAnsi="Times New Roman"/>
                <w:color w:val="000000"/>
                <w:sz w:val="24"/>
                <w:szCs w:val="24"/>
              </w:rPr>
              <w:t>.</w:t>
            </w:r>
          </w:p>
          <w:p w:rsidR="00F76EB0" w:rsidRPr="0040209D" w:rsidRDefault="00F76EB0" w:rsidP="0061571D">
            <w:pPr>
              <w:autoSpaceDE w:val="0"/>
              <w:autoSpaceDN w:val="0"/>
              <w:spacing w:after="120" w:line="240" w:lineRule="auto"/>
              <w:jc w:val="both"/>
              <w:rPr>
                <w:rFonts w:ascii="Times New Roman" w:eastAsia="Times New Roman" w:hAnsi="Times New Roman"/>
                <w:color w:val="000000"/>
                <w:sz w:val="24"/>
                <w:szCs w:val="24"/>
              </w:rPr>
            </w:pPr>
          </w:p>
        </w:tc>
        <w:tc>
          <w:tcPr>
            <w:tcW w:w="3266" w:type="dxa"/>
          </w:tcPr>
          <w:p w:rsidR="00F76EB0" w:rsidRPr="0040209D" w:rsidRDefault="00F76EB0" w:rsidP="0061571D">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F76EB0" w:rsidRPr="008944ED" w:rsidRDefault="0061571D" w:rsidP="0061571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 xml:space="preserve">Заместитель директора по ВР </w:t>
            </w:r>
          </w:p>
          <w:p w:rsidR="00F76EB0" w:rsidRDefault="00F76EB0" w:rsidP="0061571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w:t>
            </w:r>
            <w:r w:rsidR="0061571D">
              <w:rPr>
                <w:rFonts w:ascii="Times New Roman" w:eastAsia="Times New Roman" w:hAnsi="Times New Roman"/>
                <w:color w:val="000000"/>
                <w:sz w:val="24"/>
                <w:szCs w:val="24"/>
              </w:rPr>
              <w:t>О.Б. Глазова</w:t>
            </w:r>
          </w:p>
          <w:p w:rsidR="00F76EB0" w:rsidRPr="0040209D" w:rsidRDefault="00F76EB0" w:rsidP="0061571D">
            <w:pPr>
              <w:autoSpaceDE w:val="0"/>
              <w:autoSpaceDN w:val="0"/>
              <w:spacing w:after="120" w:line="240" w:lineRule="auto"/>
              <w:jc w:val="both"/>
              <w:rPr>
                <w:rFonts w:ascii="Times New Roman" w:eastAsia="Times New Roman" w:hAnsi="Times New Roman"/>
                <w:color w:val="000000"/>
                <w:sz w:val="24"/>
                <w:szCs w:val="24"/>
              </w:rPr>
            </w:pPr>
          </w:p>
        </w:tc>
        <w:tc>
          <w:tcPr>
            <w:tcW w:w="3553" w:type="dxa"/>
          </w:tcPr>
          <w:p w:rsidR="00F76EB0" w:rsidRDefault="00F76EB0" w:rsidP="0061571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F76EB0" w:rsidRPr="008944ED" w:rsidRDefault="0061571D" w:rsidP="0061571D">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Директор МАОУ «Гимназия №139-ЦО»</w:t>
            </w:r>
          </w:p>
          <w:p w:rsidR="00F76EB0" w:rsidRDefault="00F76EB0" w:rsidP="0061571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_____________</w:t>
            </w:r>
            <w:proofErr w:type="spellStart"/>
            <w:r w:rsidR="0061571D">
              <w:rPr>
                <w:rFonts w:ascii="Times New Roman" w:eastAsia="Times New Roman" w:hAnsi="Times New Roman"/>
                <w:color w:val="000000"/>
                <w:sz w:val="24"/>
                <w:szCs w:val="24"/>
              </w:rPr>
              <w:t>Т.С.Борер</w:t>
            </w:r>
            <w:proofErr w:type="spellEnd"/>
          </w:p>
          <w:p w:rsidR="0061571D" w:rsidRDefault="0061571D" w:rsidP="0061571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Приказ №__________</w:t>
            </w:r>
          </w:p>
          <w:p w:rsidR="0061571D" w:rsidRDefault="0061571D" w:rsidP="0061571D">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«___»________2023г.</w:t>
            </w:r>
          </w:p>
          <w:p w:rsidR="00F76EB0" w:rsidRDefault="00F76EB0" w:rsidP="0061571D">
            <w:pPr>
              <w:autoSpaceDE w:val="0"/>
              <w:autoSpaceDN w:val="0"/>
              <w:spacing w:after="0" w:line="240" w:lineRule="auto"/>
              <w:jc w:val="right"/>
              <w:rPr>
                <w:rFonts w:ascii="Times New Roman" w:eastAsia="Times New Roman" w:hAnsi="Times New Roman"/>
                <w:color w:val="000000"/>
                <w:sz w:val="24"/>
                <w:szCs w:val="24"/>
              </w:rPr>
            </w:pPr>
          </w:p>
          <w:p w:rsidR="00F76EB0" w:rsidRPr="0040209D" w:rsidRDefault="00F76EB0" w:rsidP="0061571D">
            <w:pPr>
              <w:autoSpaceDE w:val="0"/>
              <w:autoSpaceDN w:val="0"/>
              <w:spacing w:after="120" w:line="240" w:lineRule="auto"/>
              <w:jc w:val="both"/>
              <w:rPr>
                <w:rFonts w:ascii="Times New Roman" w:eastAsia="Times New Roman" w:hAnsi="Times New Roman"/>
                <w:color w:val="000000"/>
                <w:sz w:val="24"/>
                <w:szCs w:val="24"/>
              </w:rPr>
            </w:pPr>
          </w:p>
        </w:tc>
      </w:tr>
    </w:tbl>
    <w:p w:rsidR="00CB0DE1" w:rsidRPr="00CB0DE1" w:rsidRDefault="00CB0DE1" w:rsidP="00C969BB">
      <w:pPr>
        <w:shd w:val="clear" w:color="auto" w:fill="FFFFFF"/>
        <w:spacing w:before="100" w:beforeAutospacing="1" w:after="100" w:afterAutospacing="1" w:line="240" w:lineRule="auto"/>
        <w:ind w:left="-426"/>
        <w:rPr>
          <w:rFonts w:ascii="Times New Roman" w:eastAsia="Times New Roman" w:hAnsi="Times New Roman" w:cs="Times New Roman"/>
          <w:color w:val="333333"/>
          <w:sz w:val="21"/>
          <w:szCs w:val="21"/>
          <w:lang w:eastAsia="ru-RU"/>
        </w:rPr>
      </w:pPr>
    </w:p>
    <w:p w:rsidR="00CB0DE1" w:rsidRPr="00CB0DE1" w:rsidRDefault="00CB0DE1" w:rsidP="00CB0DE1">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r w:rsidRPr="00CB0DE1">
        <w:rPr>
          <w:rFonts w:ascii="Times New Roman" w:eastAsia="Times New Roman" w:hAnsi="Times New Roman" w:cs="Times New Roman"/>
          <w:b/>
          <w:bCs/>
          <w:color w:val="000000"/>
          <w:sz w:val="32"/>
          <w:szCs w:val="32"/>
          <w:lang w:eastAsia="ru-RU"/>
        </w:rPr>
        <w:t>РАБОЧАЯ ПРОГРАММА</w:t>
      </w:r>
    </w:p>
    <w:p w:rsidR="00CB0DE1" w:rsidRPr="00CB0DE1" w:rsidRDefault="00CB0DE1" w:rsidP="00CB0DE1">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r w:rsidRPr="00CB0DE1">
        <w:rPr>
          <w:rFonts w:ascii="Times New Roman" w:eastAsia="Times New Roman" w:hAnsi="Times New Roman" w:cs="Times New Roman"/>
          <w:color w:val="000000"/>
          <w:sz w:val="32"/>
          <w:szCs w:val="32"/>
          <w:lang w:eastAsia="ru-RU"/>
        </w:rPr>
        <w:t>(ID 1517912)</w:t>
      </w:r>
    </w:p>
    <w:p w:rsidR="00CB0DE1" w:rsidRPr="00CB0DE1" w:rsidRDefault="00CB0DE1" w:rsidP="00CB0DE1">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r w:rsidRPr="00CB0DE1">
        <w:rPr>
          <w:rFonts w:ascii="Times New Roman" w:eastAsia="Times New Roman" w:hAnsi="Times New Roman" w:cs="Times New Roman"/>
          <w:b/>
          <w:bCs/>
          <w:color w:val="000000"/>
          <w:sz w:val="36"/>
          <w:szCs w:val="36"/>
          <w:lang w:eastAsia="ru-RU"/>
        </w:rPr>
        <w:t>учебного предмета «Основы безопасности жизнедеятельности»</w:t>
      </w:r>
    </w:p>
    <w:p w:rsidR="007D2377" w:rsidRPr="007D2377" w:rsidRDefault="00CB0DE1" w:rsidP="007D2377">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r w:rsidRPr="00CB0DE1">
        <w:rPr>
          <w:rFonts w:ascii="Times New Roman" w:eastAsia="Times New Roman" w:hAnsi="Times New Roman" w:cs="Times New Roman"/>
          <w:color w:val="000000"/>
          <w:sz w:val="32"/>
          <w:szCs w:val="32"/>
          <w:lang w:eastAsia="ru-RU"/>
        </w:rPr>
        <w:t>для обучающихся 10-11 классов</w:t>
      </w:r>
    </w:p>
    <w:p w:rsidR="009D004E" w:rsidRDefault="009D004E" w:rsidP="007D2377">
      <w:pPr>
        <w:shd w:val="clear" w:color="auto" w:fill="FFFFFF"/>
        <w:spacing w:beforeAutospacing="1" w:after="0" w:line="240" w:lineRule="auto"/>
        <w:jc w:val="center"/>
        <w:rPr>
          <w:rFonts w:ascii="Times New Roman" w:eastAsia="Times New Roman" w:hAnsi="Times New Roman" w:cs="Times New Roman"/>
          <w:color w:val="333333"/>
          <w:sz w:val="24"/>
          <w:szCs w:val="24"/>
          <w:lang w:eastAsia="ru-RU"/>
        </w:rPr>
      </w:pPr>
    </w:p>
    <w:p w:rsidR="007D2377" w:rsidRPr="009D004E" w:rsidRDefault="007D2377" w:rsidP="007D2377">
      <w:pPr>
        <w:shd w:val="clear" w:color="auto" w:fill="FFFFFF"/>
        <w:spacing w:beforeAutospacing="1" w:after="0" w:line="240" w:lineRule="auto"/>
        <w:jc w:val="center"/>
        <w:rPr>
          <w:rFonts w:ascii="Times New Roman" w:eastAsia="Times New Roman" w:hAnsi="Times New Roman" w:cs="Times New Roman"/>
          <w:color w:val="333333"/>
          <w:sz w:val="28"/>
          <w:szCs w:val="28"/>
          <w:lang w:eastAsia="ru-RU"/>
        </w:rPr>
      </w:pPr>
      <w:r w:rsidRPr="009D004E">
        <w:rPr>
          <w:rFonts w:ascii="Times New Roman" w:eastAsia="Times New Roman" w:hAnsi="Times New Roman" w:cs="Times New Roman"/>
          <w:color w:val="333333"/>
          <w:sz w:val="28"/>
          <w:szCs w:val="28"/>
          <w:lang w:eastAsia="ru-RU"/>
        </w:rPr>
        <w:t>учителя МАОУ «Гимназия №139-ЦО»</w:t>
      </w:r>
    </w:p>
    <w:p w:rsidR="00CB0DE1" w:rsidRPr="009D004E" w:rsidRDefault="007D2377" w:rsidP="007D2377">
      <w:pPr>
        <w:shd w:val="clear" w:color="auto" w:fill="FFFFFF"/>
        <w:spacing w:beforeAutospacing="1" w:after="0" w:line="240" w:lineRule="auto"/>
        <w:jc w:val="center"/>
        <w:rPr>
          <w:rFonts w:ascii="Times New Roman" w:eastAsia="Times New Roman" w:hAnsi="Times New Roman" w:cs="Times New Roman"/>
          <w:color w:val="333333"/>
          <w:sz w:val="28"/>
          <w:szCs w:val="28"/>
          <w:lang w:eastAsia="ru-RU"/>
        </w:rPr>
      </w:pPr>
      <w:proofErr w:type="spellStart"/>
      <w:r w:rsidRPr="009D004E">
        <w:rPr>
          <w:rFonts w:ascii="Times New Roman" w:eastAsia="Times New Roman" w:hAnsi="Times New Roman" w:cs="Times New Roman"/>
          <w:color w:val="333333"/>
          <w:sz w:val="28"/>
          <w:szCs w:val="28"/>
          <w:lang w:eastAsia="ru-RU"/>
        </w:rPr>
        <w:t>Сибагатуллина</w:t>
      </w:r>
      <w:proofErr w:type="spellEnd"/>
      <w:r w:rsidRPr="009D004E">
        <w:rPr>
          <w:rFonts w:ascii="Times New Roman" w:eastAsia="Times New Roman" w:hAnsi="Times New Roman" w:cs="Times New Roman"/>
          <w:color w:val="333333"/>
          <w:sz w:val="28"/>
          <w:szCs w:val="28"/>
          <w:lang w:eastAsia="ru-RU"/>
        </w:rPr>
        <w:t xml:space="preserve"> Рима </w:t>
      </w:r>
      <w:proofErr w:type="spellStart"/>
      <w:r w:rsidRPr="009D004E">
        <w:rPr>
          <w:rFonts w:ascii="Times New Roman" w:eastAsia="Times New Roman" w:hAnsi="Times New Roman" w:cs="Times New Roman"/>
          <w:color w:val="333333"/>
          <w:sz w:val="28"/>
          <w:szCs w:val="28"/>
          <w:lang w:eastAsia="ru-RU"/>
        </w:rPr>
        <w:t>Габдулхаевича</w:t>
      </w:r>
      <w:proofErr w:type="spellEnd"/>
    </w:p>
    <w:p w:rsidR="002F0F4E" w:rsidRDefault="007D2377" w:rsidP="00CB0DE1">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333333"/>
          <w:sz w:val="21"/>
          <w:szCs w:val="21"/>
          <w:lang w:eastAsia="ru-RU"/>
        </w:rPr>
        <w:t xml:space="preserve">                                                                                 </w:t>
      </w:r>
    </w:p>
    <w:p w:rsidR="0061571D" w:rsidRDefault="002F0F4E" w:rsidP="00CB0DE1">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333333"/>
          <w:sz w:val="21"/>
          <w:szCs w:val="21"/>
          <w:lang w:eastAsia="ru-RU"/>
        </w:rPr>
        <w:t xml:space="preserve">                                                                                 </w:t>
      </w:r>
      <w:r w:rsidR="007D2377">
        <w:rPr>
          <w:rFonts w:ascii="Times New Roman" w:eastAsia="Times New Roman" w:hAnsi="Times New Roman" w:cs="Times New Roman"/>
          <w:color w:val="333333"/>
          <w:sz w:val="21"/>
          <w:szCs w:val="21"/>
          <w:lang w:eastAsia="ru-RU"/>
        </w:rPr>
        <w:t xml:space="preserve">    Рассмотрено на заседании  Педагогического совета</w:t>
      </w:r>
    </w:p>
    <w:p w:rsidR="0061571D" w:rsidRDefault="007D2377" w:rsidP="002F0F4E">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r>
        <w:rPr>
          <w:rFonts w:ascii="Times New Roman" w:eastAsia="Times New Roman" w:hAnsi="Times New Roman" w:cs="Times New Roman"/>
          <w:color w:val="333333"/>
          <w:sz w:val="21"/>
          <w:szCs w:val="21"/>
          <w:lang w:eastAsia="ru-RU"/>
        </w:rPr>
        <w:t xml:space="preserve">                                                                             </w:t>
      </w:r>
      <w:r w:rsidR="009D004E">
        <w:rPr>
          <w:rFonts w:ascii="Times New Roman" w:eastAsia="Times New Roman" w:hAnsi="Times New Roman" w:cs="Times New Roman"/>
          <w:color w:val="333333"/>
          <w:sz w:val="21"/>
          <w:szCs w:val="21"/>
          <w:lang w:eastAsia="ru-RU"/>
        </w:rPr>
        <w:t xml:space="preserve"> </w:t>
      </w:r>
      <w:r>
        <w:rPr>
          <w:rFonts w:ascii="Times New Roman" w:eastAsia="Times New Roman" w:hAnsi="Times New Roman" w:cs="Times New Roman"/>
          <w:color w:val="333333"/>
          <w:sz w:val="21"/>
          <w:szCs w:val="21"/>
          <w:lang w:eastAsia="ru-RU"/>
        </w:rPr>
        <w:t xml:space="preserve"> Протокол №_______от «____» ________2023г.</w:t>
      </w:r>
    </w:p>
    <w:p w:rsidR="002F0F4E" w:rsidRDefault="007D2377" w:rsidP="007D2377">
      <w:pPr>
        <w:shd w:val="clear" w:color="auto" w:fill="FFFFFF"/>
        <w:spacing w:beforeAutospacing="1" w:after="0" w:line="240" w:lineRule="auto"/>
        <w:rPr>
          <w:rFonts w:ascii="Times New Roman" w:eastAsia="Times New Roman" w:hAnsi="Times New Roman" w:cs="Times New Roman"/>
          <w:b/>
          <w:bCs/>
          <w:color w:val="000000"/>
          <w:sz w:val="28"/>
          <w:szCs w:val="28"/>
          <w:shd w:val="clear" w:color="auto" w:fill="FFFFFF"/>
          <w:lang w:eastAsia="ru-RU"/>
        </w:rPr>
      </w:pPr>
      <w:r>
        <w:rPr>
          <w:rFonts w:ascii="Times New Roman" w:eastAsia="Times New Roman" w:hAnsi="Times New Roman" w:cs="Times New Roman"/>
          <w:b/>
          <w:bCs/>
          <w:color w:val="000000"/>
          <w:sz w:val="28"/>
          <w:szCs w:val="28"/>
          <w:shd w:val="clear" w:color="auto" w:fill="FFFFFF"/>
          <w:lang w:eastAsia="ru-RU"/>
        </w:rPr>
        <w:t xml:space="preserve">         </w:t>
      </w:r>
      <w:r w:rsidR="002F0F4E">
        <w:rPr>
          <w:rFonts w:ascii="Times New Roman" w:eastAsia="Times New Roman" w:hAnsi="Times New Roman" w:cs="Times New Roman"/>
          <w:b/>
          <w:bCs/>
          <w:color w:val="000000"/>
          <w:sz w:val="28"/>
          <w:szCs w:val="28"/>
          <w:shd w:val="clear" w:color="auto" w:fill="FFFFFF"/>
          <w:lang w:eastAsia="ru-RU"/>
        </w:rPr>
        <w:t xml:space="preserve">            </w:t>
      </w:r>
    </w:p>
    <w:p w:rsidR="00F76EB0" w:rsidRDefault="002F0F4E" w:rsidP="002F0F4E">
      <w:pPr>
        <w:shd w:val="clear" w:color="auto" w:fill="FFFFFF"/>
        <w:spacing w:beforeAutospacing="1" w:after="0" w:line="240" w:lineRule="auto"/>
        <w:rPr>
          <w:rFonts w:ascii="Times New Roman" w:eastAsia="Times New Roman" w:hAnsi="Times New Roman" w:cs="Times New Roman"/>
          <w:color w:val="333333"/>
          <w:sz w:val="21"/>
          <w:szCs w:val="21"/>
          <w:lang w:eastAsia="ru-RU"/>
        </w:rPr>
      </w:pPr>
      <w:r>
        <w:rPr>
          <w:rFonts w:ascii="Times New Roman" w:eastAsia="Times New Roman" w:hAnsi="Times New Roman" w:cs="Times New Roman"/>
          <w:b/>
          <w:bCs/>
          <w:color w:val="000000"/>
          <w:sz w:val="28"/>
          <w:szCs w:val="28"/>
          <w:shd w:val="clear" w:color="auto" w:fill="FFFFFF"/>
          <w:lang w:eastAsia="ru-RU"/>
        </w:rPr>
        <w:t xml:space="preserve">                                     </w:t>
      </w:r>
      <w:r w:rsidR="007D2377">
        <w:rPr>
          <w:rFonts w:ascii="Times New Roman" w:eastAsia="Times New Roman" w:hAnsi="Times New Roman" w:cs="Times New Roman"/>
          <w:b/>
          <w:bCs/>
          <w:color w:val="000000"/>
          <w:sz w:val="28"/>
          <w:szCs w:val="28"/>
          <w:shd w:val="clear" w:color="auto" w:fill="FFFFFF"/>
          <w:lang w:eastAsia="ru-RU"/>
        </w:rPr>
        <w:t xml:space="preserve">   </w:t>
      </w:r>
      <w:r w:rsidR="00CB0DE1" w:rsidRPr="00CB0DE1">
        <w:rPr>
          <w:rFonts w:ascii="Times New Roman" w:eastAsia="Times New Roman" w:hAnsi="Times New Roman" w:cs="Times New Roman"/>
          <w:b/>
          <w:bCs/>
          <w:color w:val="000000"/>
          <w:sz w:val="28"/>
          <w:szCs w:val="28"/>
          <w:shd w:val="clear" w:color="auto" w:fill="FFFFFF"/>
          <w:lang w:eastAsia="ru-RU"/>
        </w:rPr>
        <w:t>г. Казань ‌ 2023 г.‌</w:t>
      </w:r>
    </w:p>
    <w:p w:rsidR="00E85015" w:rsidRPr="00CB0DE1" w:rsidRDefault="00E85015" w:rsidP="00CB0DE1">
      <w:pPr>
        <w:shd w:val="clear" w:color="auto" w:fill="FFFFFF"/>
        <w:spacing w:beforeAutospacing="1" w:after="0" w:line="240" w:lineRule="auto"/>
        <w:jc w:val="center"/>
        <w:rPr>
          <w:rFonts w:ascii="Times New Roman" w:eastAsia="Times New Roman" w:hAnsi="Times New Roman" w:cs="Times New Roman"/>
          <w:color w:val="333333"/>
          <w:sz w:val="21"/>
          <w:szCs w:val="21"/>
          <w:lang w:eastAsia="ru-RU"/>
        </w:rPr>
      </w:pPr>
    </w:p>
    <w:p w:rsidR="009D004E" w:rsidRDefault="009D004E" w:rsidP="00E85015">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9D004E" w:rsidRDefault="009D004E" w:rsidP="00E85015">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z w:val="24"/>
          <w:szCs w:val="24"/>
          <w:lang w:eastAsia="ru-RU"/>
        </w:rPr>
        <w:lastRenderedPageBreak/>
        <w:t>ПОЯСНИТЕЛЬНАЯ ЗАПИСКА</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olor w:val="333333"/>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gramStart"/>
      <w:r w:rsidRPr="00CB0DE1">
        <w:rPr>
          <w:rFonts w:ascii="Times New Roman" w:eastAsia="Times New Roman" w:hAnsi="Times New Roman" w:cs="Times New Roman"/>
          <w:color w:val="333333"/>
          <w:spacing w:val="-2"/>
          <w:sz w:val="24"/>
          <w:szCs w:val="24"/>
          <w:lang w:eastAsia="ru-RU"/>
        </w:rPr>
        <w:t>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w:t>
      </w:r>
      <w:proofErr w:type="gramEnd"/>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w:t>
      </w:r>
      <w:proofErr w:type="gramStart"/>
      <w:r w:rsidRPr="00CB0DE1">
        <w:rPr>
          <w:rFonts w:ascii="Times New Roman" w:eastAsia="Times New Roman" w:hAnsi="Times New Roman" w:cs="Times New Roman"/>
          <w:color w:val="333333"/>
          <w:spacing w:val="-2"/>
          <w:sz w:val="24"/>
          <w:szCs w:val="24"/>
          <w:lang w:eastAsia="ru-RU"/>
        </w:rPr>
        <w:t>обучающимися</w:t>
      </w:r>
      <w:proofErr w:type="gramEnd"/>
      <w:r w:rsidRPr="00CB0DE1">
        <w:rPr>
          <w:rFonts w:ascii="Times New Roman" w:eastAsia="Times New Roman" w:hAnsi="Times New Roman" w:cs="Times New Roman"/>
          <w:color w:val="333333"/>
          <w:spacing w:val="-2"/>
          <w:sz w:val="24"/>
          <w:szCs w:val="24"/>
          <w:lang w:eastAsia="ru-RU"/>
        </w:rPr>
        <w:t xml:space="preserve"> знаний и формирования у них умений и навыков в области безопасности жизнедеятельности.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Программа ОБЖ обеспечивает реализацию практико-ориентированного подхода в преподавании ОБЖ, системность и непрерывность приобретения </w:t>
      </w:r>
      <w:proofErr w:type="gramStart"/>
      <w:r w:rsidRPr="00CB0DE1">
        <w:rPr>
          <w:rFonts w:ascii="Times New Roman" w:eastAsia="Times New Roman" w:hAnsi="Times New Roman" w:cs="Times New Roman"/>
          <w:color w:val="333333"/>
          <w:spacing w:val="-2"/>
          <w:sz w:val="24"/>
          <w:szCs w:val="24"/>
          <w:lang w:eastAsia="ru-RU"/>
        </w:rPr>
        <w:t>обучающимися</w:t>
      </w:r>
      <w:proofErr w:type="gramEnd"/>
      <w:r w:rsidRPr="00CB0DE1">
        <w:rPr>
          <w:rFonts w:ascii="Times New Roman" w:eastAsia="Times New Roman" w:hAnsi="Times New Roman" w:cs="Times New Roman"/>
          <w:color w:val="333333"/>
          <w:spacing w:val="-2"/>
          <w:sz w:val="24"/>
          <w:szCs w:val="24"/>
          <w:lang w:eastAsia="ru-RU"/>
        </w:rPr>
        <w:t xml:space="preserve"> знаний и формирования у них навыков в области безопасности жизнедеятельности при переходе с уровня основного общего образования; </w:t>
      </w:r>
      <w:proofErr w:type="gramStart"/>
      <w:r w:rsidRPr="00CB0DE1">
        <w:rPr>
          <w:rFonts w:ascii="Times New Roman" w:eastAsia="Times New Roman" w:hAnsi="Times New Roman" w:cs="Times New Roman"/>
          <w:color w:val="333333"/>
          <w:spacing w:val="-2"/>
          <w:sz w:val="24"/>
          <w:szCs w:val="24"/>
          <w:lang w:eastAsia="ru-RU"/>
        </w:rPr>
        <w:t>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roofErr w:type="gramEnd"/>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Программа ОБЖ обеспечивает:</w:t>
      </w:r>
    </w:p>
    <w:p w:rsidR="00CB0DE1" w:rsidRPr="00CB0DE1" w:rsidRDefault="00CB0DE1" w:rsidP="00E85015">
      <w:pPr>
        <w:numPr>
          <w:ilvl w:val="0"/>
          <w:numId w:val="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CB0DE1" w:rsidRPr="00CB0DE1" w:rsidRDefault="00CB0DE1" w:rsidP="00E85015">
      <w:pPr>
        <w:numPr>
          <w:ilvl w:val="0"/>
          <w:numId w:val="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достижение выпускниками базового уровня культуры безопасности жизнедеятельности, соответствующего интересам </w:t>
      </w:r>
      <w:proofErr w:type="gramStart"/>
      <w:r w:rsidRPr="00CB0DE1">
        <w:rPr>
          <w:rFonts w:ascii="Times New Roman" w:eastAsia="Times New Roman" w:hAnsi="Times New Roman" w:cs="Times New Roman"/>
          <w:color w:val="333333"/>
          <w:spacing w:val="-2"/>
          <w:sz w:val="24"/>
          <w:szCs w:val="24"/>
          <w:lang w:eastAsia="ru-RU"/>
        </w:rPr>
        <w:t>обучающихся</w:t>
      </w:r>
      <w:proofErr w:type="gramEnd"/>
      <w:r w:rsidRPr="00CB0DE1">
        <w:rPr>
          <w:rFonts w:ascii="Times New Roman" w:eastAsia="Times New Roman" w:hAnsi="Times New Roman" w:cs="Times New Roman"/>
          <w:color w:val="333333"/>
          <w:spacing w:val="-2"/>
          <w:sz w:val="24"/>
          <w:szCs w:val="24"/>
          <w:lang w:eastAsia="ru-RU"/>
        </w:rPr>
        <w:t xml:space="preserve"> и потребностям общества в формировании полноценной личности безопасного типа;</w:t>
      </w:r>
    </w:p>
    <w:p w:rsidR="00CB0DE1" w:rsidRPr="00CB0DE1" w:rsidRDefault="00CB0DE1" w:rsidP="00E85015">
      <w:pPr>
        <w:numPr>
          <w:ilvl w:val="0"/>
          <w:numId w:val="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взаимосвязь личностных, метапредметных и предметных результатов освоения учебного предмета ОБЖ на уровнях основного общего и среднего общего образования;</w:t>
      </w:r>
    </w:p>
    <w:p w:rsidR="00CB0DE1" w:rsidRPr="00CB0DE1" w:rsidRDefault="00CB0DE1" w:rsidP="00E85015">
      <w:pPr>
        <w:numPr>
          <w:ilvl w:val="0"/>
          <w:numId w:val="1"/>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подготовку выпускников к решению актуальных практических задач безопасности жизнедеятельности в повседневной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Содержание учебного предмета О</w:t>
      </w:r>
      <w:proofErr w:type="gramStart"/>
      <w:r w:rsidRPr="00CB0DE1">
        <w:rPr>
          <w:rFonts w:ascii="Times New Roman" w:eastAsia="Times New Roman" w:hAnsi="Times New Roman" w:cs="Times New Roman"/>
          <w:color w:val="333333"/>
          <w:spacing w:val="-2"/>
          <w:sz w:val="24"/>
          <w:szCs w:val="24"/>
          <w:lang w:eastAsia="ru-RU"/>
        </w:rPr>
        <w:t>БЖ стр</w:t>
      </w:r>
      <w:proofErr w:type="gramEnd"/>
      <w:r w:rsidRPr="00CB0DE1">
        <w:rPr>
          <w:rFonts w:ascii="Times New Roman" w:eastAsia="Times New Roman" w:hAnsi="Times New Roman" w:cs="Times New Roman"/>
          <w:color w:val="333333"/>
          <w:spacing w:val="-2"/>
          <w:sz w:val="24"/>
          <w:szCs w:val="24"/>
          <w:lang w:eastAsia="ru-RU"/>
        </w:rPr>
        <w:t>уктурно представлено отдельными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1. «Основы комплексной безопасности».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2. «Основы обороны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3. «Военно-профессиональная деятельность».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4. «Защита населения Российской Федерации от опасных и чрезвычайных ситуаций».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5. «Безопасность в природной среде и экологическая безопасность».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6. «Основы противодействия экстремизму и терроризму».</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7. «Основы здорового образа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8. «Основы медицинских знаний и оказание первой помощи».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Модуль № 9. «Элементы начальной военной подготовки».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aps/>
          <w:color w:val="333333"/>
          <w:sz w:val="24"/>
          <w:szCs w:val="24"/>
          <w:lang w:eastAsia="ru-RU"/>
        </w:rPr>
        <w:lastRenderedPageBreak/>
        <w:t>ОБЩАЯ ХАРАКТЕРИСТИКА УЧЕБНОГО ПРЕДМЕТА «ОСНОВЫ БЕЗОПАСНОСТИ ЖИЗНЕДЕЯТЕЛЬНОСТИ»</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aps/>
          <w:color w:val="333333"/>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gramStart"/>
      <w:r w:rsidRPr="00CB0DE1">
        <w:rPr>
          <w:rFonts w:ascii="Times New Roman" w:eastAsia="Times New Roman" w:hAnsi="Times New Roman" w:cs="Times New Roman"/>
          <w:color w:val="333333"/>
          <w:spacing w:val="-2"/>
          <w:sz w:val="24"/>
          <w:szCs w:val="24"/>
          <w:lang w:eastAsia="ru-RU"/>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w:t>
      </w:r>
      <w:proofErr w:type="gramEnd"/>
      <w:r w:rsidRPr="00CB0DE1">
        <w:rPr>
          <w:rFonts w:ascii="Times New Roman" w:eastAsia="Times New Roman" w:hAnsi="Times New Roman" w:cs="Times New Roman"/>
          <w:color w:val="333333"/>
          <w:spacing w:val="-2"/>
          <w:sz w:val="24"/>
          <w:szCs w:val="24"/>
          <w:lang w:eastAsia="ru-RU"/>
        </w:rPr>
        <w:t xml:space="preserve">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w:t>
      </w:r>
      <w:proofErr w:type="gramStart"/>
      <w:r w:rsidRPr="00CB0DE1">
        <w:rPr>
          <w:rFonts w:ascii="Times New Roman" w:eastAsia="Times New Roman" w:hAnsi="Times New Roman" w:cs="Times New Roman"/>
          <w:color w:val="333333"/>
          <w:spacing w:val="-2"/>
          <w:sz w:val="24"/>
          <w:szCs w:val="24"/>
          <w:lang w:eastAsia="ru-RU"/>
        </w:rPr>
        <w:t>Это позволяет формировать целостное видение всего комплекса проблем безопасности</w:t>
      </w:r>
      <w:r w:rsidRPr="00CB0DE1">
        <w:rPr>
          <w:rFonts w:ascii="Times New Roman" w:eastAsia="Times New Roman" w:hAnsi="Times New Roman" w:cs="Times New Roman"/>
          <w:color w:val="333333"/>
          <w:spacing w:val="-2"/>
          <w:sz w:val="24"/>
          <w:szCs w:val="24"/>
          <w:lang w:eastAsia="ru-RU"/>
        </w:rPr>
        <w:br/>
        <w:t>(от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roofErr w:type="gramEnd"/>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aps/>
          <w:color w:val="333333"/>
          <w:sz w:val="24"/>
          <w:szCs w:val="24"/>
          <w:lang w:eastAsia="ru-RU"/>
        </w:rPr>
        <w:t>ЦЕЛЬ ИЗУЧЕНИЯ УЧЕБНОГО ПРЕДМЕТА «ОСНОВЫ БЕЗОПАСНОСТИ ЖИЗНЕДЕЯТЕЛЬНОСТИ»</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aps/>
          <w:color w:val="333333"/>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Целью изучения ОБЖ на уровне среднего общего образования является формирование у </w:t>
      </w:r>
      <w:proofErr w:type="gramStart"/>
      <w:r w:rsidRPr="00CB0DE1">
        <w:rPr>
          <w:rFonts w:ascii="Times New Roman" w:eastAsia="Times New Roman" w:hAnsi="Times New Roman" w:cs="Times New Roman"/>
          <w:color w:val="333333"/>
          <w:spacing w:val="-2"/>
          <w:sz w:val="24"/>
          <w:szCs w:val="24"/>
          <w:lang w:eastAsia="ru-RU"/>
        </w:rPr>
        <w:t>обучающихся</w:t>
      </w:r>
      <w:proofErr w:type="gramEnd"/>
      <w:r w:rsidRPr="00CB0DE1">
        <w:rPr>
          <w:rFonts w:ascii="Times New Roman" w:eastAsia="Times New Roman" w:hAnsi="Times New Roman" w:cs="Times New Roman"/>
          <w:color w:val="333333"/>
          <w:spacing w:val="-2"/>
          <w:sz w:val="24"/>
          <w:szCs w:val="24"/>
          <w:lang w:eastAsia="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CB0DE1" w:rsidRPr="00CB0DE1" w:rsidRDefault="00CB0DE1" w:rsidP="00E85015">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CB0DE1" w:rsidRPr="00CB0DE1" w:rsidRDefault="00CB0DE1" w:rsidP="00E85015">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lastRenderedPageBreak/>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CB0DE1" w:rsidRPr="00CB0DE1" w:rsidRDefault="00CB0DE1" w:rsidP="00E85015">
      <w:pPr>
        <w:numPr>
          <w:ilvl w:val="0"/>
          <w:numId w:val="2"/>
        </w:numPr>
        <w:shd w:val="clear" w:color="auto" w:fill="FFFFFF"/>
        <w:spacing w:after="0" w:line="240" w:lineRule="auto"/>
        <w:ind w:left="0"/>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olor w:val="333333"/>
          <w:sz w:val="24"/>
          <w:szCs w:val="24"/>
          <w:lang w:eastAsia="ru-RU"/>
        </w:rPr>
        <w:br/>
      </w:r>
    </w:p>
    <w:p w:rsidR="00CB0DE1" w:rsidRPr="00CB0DE1" w:rsidRDefault="0061571D"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t xml:space="preserve">МЕСТО </w:t>
      </w:r>
      <w:r w:rsidR="00CB0DE1" w:rsidRPr="00E85015">
        <w:rPr>
          <w:rFonts w:ascii="Times New Roman" w:eastAsia="Times New Roman" w:hAnsi="Times New Roman" w:cs="Times New Roman"/>
          <w:b/>
          <w:bCs/>
          <w:color w:val="333333"/>
          <w:sz w:val="24"/>
          <w:szCs w:val="24"/>
          <w:lang w:eastAsia="ru-RU"/>
        </w:rPr>
        <w:t>УЧЕБНОГО ПРЕДМЕТА «ОСНОВЫ БЕЗОПАСНОСТИ ЖИЗНЕДЕЯТЕЛЬНОСТИ» В УЧЕБНОМ ПЛАНЕ</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olor w:val="333333"/>
          <w:sz w:val="24"/>
          <w:szCs w:val="24"/>
          <w:lang w:eastAsia="ru-RU"/>
        </w:rPr>
        <w:br/>
      </w:r>
    </w:p>
    <w:p w:rsidR="00CB0DE1" w:rsidRPr="00CB0DE1" w:rsidRDefault="00CB0DE1" w:rsidP="00E85015">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z w:val="24"/>
          <w:szCs w:val="24"/>
          <w:lang w:eastAsia="ru-RU"/>
        </w:rPr>
        <w:t>Всего на изучение учебного предмета ОБЖ на уровне среднего общего образования отводится 68 часов (по 34 часа в каждом классе).</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aps/>
          <w:color w:val="000000"/>
          <w:sz w:val="24"/>
          <w:szCs w:val="24"/>
          <w:lang w:eastAsia="ru-RU"/>
        </w:rPr>
        <w:t>СОДЕРЖАНИЕ ОБУЧЕНИЯ</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aps/>
          <w:color w:val="000000"/>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1. «Основы комплексной безопасности».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Культура безопасности жизнедеятельности в современном обществе.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Корпоративный, индивидуальный, групповой уровень культуры безопасности. Общественно-государственный уровень культуры безопасности жизнедеятельности.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Личностный фактор в обеспечении безопасности жизнедеятельности населения в стране.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Общие правила безопасности жизнедеятельности.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Явные и скрытые опасности современных развлечений молодёжи. </w:t>
      </w:r>
      <w:proofErr w:type="spellStart"/>
      <w:r w:rsidRPr="00CB0DE1">
        <w:rPr>
          <w:rFonts w:ascii="Times New Roman" w:eastAsia="Times New Roman" w:hAnsi="Times New Roman" w:cs="Times New Roman"/>
          <w:color w:val="333333"/>
          <w:spacing w:val="-2"/>
          <w:sz w:val="24"/>
          <w:szCs w:val="24"/>
          <w:lang w:eastAsia="ru-RU"/>
        </w:rPr>
        <w:t>Зацепинг</w:t>
      </w:r>
      <w:proofErr w:type="spellEnd"/>
      <w:r w:rsidRPr="00CB0DE1">
        <w:rPr>
          <w:rFonts w:ascii="Times New Roman" w:eastAsia="Times New Roman" w:hAnsi="Times New Roman" w:cs="Times New Roman"/>
          <w:color w:val="333333"/>
          <w:spacing w:val="-2"/>
          <w:sz w:val="24"/>
          <w:szCs w:val="24"/>
          <w:lang w:eastAsia="ru-RU"/>
        </w:rPr>
        <w:t xml:space="preserve">. Административная ответственность за занятия </w:t>
      </w:r>
      <w:proofErr w:type="spellStart"/>
      <w:r w:rsidRPr="00CB0DE1">
        <w:rPr>
          <w:rFonts w:ascii="Times New Roman" w:eastAsia="Times New Roman" w:hAnsi="Times New Roman" w:cs="Times New Roman"/>
          <w:color w:val="333333"/>
          <w:spacing w:val="-2"/>
          <w:sz w:val="24"/>
          <w:szCs w:val="24"/>
          <w:lang w:eastAsia="ru-RU"/>
        </w:rPr>
        <w:t>зацепингом</w:t>
      </w:r>
      <w:proofErr w:type="spellEnd"/>
      <w:r w:rsidRPr="00CB0DE1">
        <w:rPr>
          <w:rFonts w:ascii="Times New Roman" w:eastAsia="Times New Roman" w:hAnsi="Times New Roman" w:cs="Times New Roman"/>
          <w:color w:val="333333"/>
          <w:spacing w:val="-2"/>
          <w:sz w:val="24"/>
          <w:szCs w:val="24"/>
          <w:lang w:eastAsia="ru-RU"/>
        </w:rPr>
        <w:t xml:space="preserve"> и </w:t>
      </w:r>
      <w:proofErr w:type="spellStart"/>
      <w:r w:rsidRPr="00CB0DE1">
        <w:rPr>
          <w:rFonts w:ascii="Times New Roman" w:eastAsia="Times New Roman" w:hAnsi="Times New Roman" w:cs="Times New Roman"/>
          <w:color w:val="333333"/>
          <w:spacing w:val="-2"/>
          <w:sz w:val="24"/>
          <w:szCs w:val="24"/>
          <w:lang w:eastAsia="ru-RU"/>
        </w:rPr>
        <w:t>руфингом</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Диггерство</w:t>
      </w:r>
      <w:proofErr w:type="spellEnd"/>
      <w:r w:rsidRPr="00CB0DE1">
        <w:rPr>
          <w:rFonts w:ascii="Times New Roman" w:eastAsia="Times New Roman" w:hAnsi="Times New Roman" w:cs="Times New Roman"/>
          <w:color w:val="333333"/>
          <w:spacing w:val="-2"/>
          <w:sz w:val="24"/>
          <w:szCs w:val="24"/>
          <w:lang w:eastAsia="ru-RU"/>
        </w:rPr>
        <w:t xml:space="preserve"> и его опасности. Ответственность за </w:t>
      </w:r>
      <w:proofErr w:type="spellStart"/>
      <w:r w:rsidRPr="00CB0DE1">
        <w:rPr>
          <w:rFonts w:ascii="Times New Roman" w:eastAsia="Times New Roman" w:hAnsi="Times New Roman" w:cs="Times New Roman"/>
          <w:color w:val="333333"/>
          <w:spacing w:val="-2"/>
          <w:sz w:val="24"/>
          <w:szCs w:val="24"/>
          <w:lang w:eastAsia="ru-RU"/>
        </w:rPr>
        <w:t>диггерство</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Паркур</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Селфи</w:t>
      </w:r>
      <w:proofErr w:type="spellEnd"/>
      <w:r w:rsidRPr="00CB0DE1">
        <w:rPr>
          <w:rFonts w:ascii="Times New Roman" w:eastAsia="Times New Roman" w:hAnsi="Times New Roman" w:cs="Times New Roman"/>
          <w:color w:val="333333"/>
          <w:spacing w:val="-2"/>
          <w:sz w:val="24"/>
          <w:szCs w:val="24"/>
          <w:lang w:eastAsia="ru-RU"/>
        </w:rPr>
        <w:t xml:space="preserve">. Основные меры безопасности для </w:t>
      </w:r>
      <w:proofErr w:type="spellStart"/>
      <w:r w:rsidRPr="00CB0DE1">
        <w:rPr>
          <w:rFonts w:ascii="Times New Roman" w:eastAsia="Times New Roman" w:hAnsi="Times New Roman" w:cs="Times New Roman"/>
          <w:color w:val="333333"/>
          <w:spacing w:val="-2"/>
          <w:sz w:val="24"/>
          <w:szCs w:val="24"/>
          <w:lang w:eastAsia="ru-RU"/>
        </w:rPr>
        <w:t>паркура</w:t>
      </w:r>
      <w:proofErr w:type="spellEnd"/>
      <w:r w:rsidRPr="00CB0DE1">
        <w:rPr>
          <w:rFonts w:ascii="Times New Roman" w:eastAsia="Times New Roman" w:hAnsi="Times New Roman" w:cs="Times New Roman"/>
          <w:color w:val="333333"/>
          <w:spacing w:val="-2"/>
          <w:sz w:val="24"/>
          <w:szCs w:val="24"/>
          <w:lang w:eastAsia="ru-RU"/>
        </w:rPr>
        <w:t xml:space="preserve"> и </w:t>
      </w:r>
      <w:proofErr w:type="spellStart"/>
      <w:r w:rsidRPr="00CB0DE1">
        <w:rPr>
          <w:rFonts w:ascii="Times New Roman" w:eastAsia="Times New Roman" w:hAnsi="Times New Roman" w:cs="Times New Roman"/>
          <w:color w:val="333333"/>
          <w:spacing w:val="-2"/>
          <w:sz w:val="24"/>
          <w:szCs w:val="24"/>
          <w:lang w:eastAsia="ru-RU"/>
        </w:rPr>
        <w:t>селфи</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Флешмоб</w:t>
      </w:r>
      <w:proofErr w:type="spellEnd"/>
      <w:r w:rsidRPr="00CB0DE1">
        <w:rPr>
          <w:rFonts w:ascii="Times New Roman" w:eastAsia="Times New Roman" w:hAnsi="Times New Roman" w:cs="Times New Roman"/>
          <w:color w:val="333333"/>
          <w:spacing w:val="-2"/>
          <w:sz w:val="24"/>
          <w:szCs w:val="24"/>
          <w:lang w:eastAsia="ru-RU"/>
        </w:rPr>
        <w:t xml:space="preserve">. Ответственность за участие во </w:t>
      </w:r>
      <w:proofErr w:type="spellStart"/>
      <w:r w:rsidRPr="00CB0DE1">
        <w:rPr>
          <w:rFonts w:ascii="Times New Roman" w:eastAsia="Times New Roman" w:hAnsi="Times New Roman" w:cs="Times New Roman"/>
          <w:color w:val="333333"/>
          <w:spacing w:val="-2"/>
          <w:sz w:val="24"/>
          <w:szCs w:val="24"/>
          <w:lang w:eastAsia="ru-RU"/>
        </w:rPr>
        <w:t>флешмобе</w:t>
      </w:r>
      <w:proofErr w:type="spellEnd"/>
      <w:r w:rsidRPr="00CB0DE1">
        <w:rPr>
          <w:rFonts w:ascii="Times New Roman" w:eastAsia="Times New Roman" w:hAnsi="Times New Roman" w:cs="Times New Roman"/>
          <w:color w:val="333333"/>
          <w:spacing w:val="-2"/>
          <w:sz w:val="24"/>
          <w:szCs w:val="24"/>
          <w:lang w:eastAsia="ru-RU"/>
        </w:rPr>
        <w:t xml:space="preserve">, </w:t>
      </w:r>
      <w:proofErr w:type="gramStart"/>
      <w:r w:rsidRPr="00CB0DE1">
        <w:rPr>
          <w:rFonts w:ascii="Times New Roman" w:eastAsia="Times New Roman" w:hAnsi="Times New Roman" w:cs="Times New Roman"/>
          <w:color w:val="333333"/>
          <w:spacing w:val="-2"/>
          <w:sz w:val="24"/>
          <w:szCs w:val="24"/>
          <w:lang w:eastAsia="ru-RU"/>
        </w:rPr>
        <w:t>носящем</w:t>
      </w:r>
      <w:proofErr w:type="gramEnd"/>
      <w:r w:rsidRPr="00CB0DE1">
        <w:rPr>
          <w:rFonts w:ascii="Times New Roman" w:eastAsia="Times New Roman" w:hAnsi="Times New Roman" w:cs="Times New Roman"/>
          <w:color w:val="333333"/>
          <w:spacing w:val="-2"/>
          <w:sz w:val="24"/>
          <w:szCs w:val="24"/>
          <w:lang w:eastAsia="ru-RU"/>
        </w:rPr>
        <w:t xml:space="preserve"> антиобщественный характер.</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Как не стать жертвой информационной войны.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Обязанности участников дорожного движения. Правила дорожного движения для пешеходов, пассажиров, водителей.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Безопасное поведение на различных видах транспорта.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Электросамокат</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Питбайк</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Моноколесо</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Сегвей</w:t>
      </w:r>
      <w:proofErr w:type="spellEnd"/>
      <w:r w:rsidRPr="00CB0DE1">
        <w:rPr>
          <w:rFonts w:ascii="Times New Roman" w:eastAsia="Times New Roman" w:hAnsi="Times New Roman" w:cs="Times New Roman"/>
          <w:color w:val="333333"/>
          <w:spacing w:val="-2"/>
          <w:sz w:val="24"/>
          <w:szCs w:val="24"/>
          <w:lang w:eastAsia="ru-RU"/>
        </w:rPr>
        <w:t xml:space="preserve">. </w:t>
      </w:r>
      <w:proofErr w:type="spellStart"/>
      <w:r w:rsidRPr="00CB0DE1">
        <w:rPr>
          <w:rFonts w:ascii="Times New Roman" w:eastAsia="Times New Roman" w:hAnsi="Times New Roman" w:cs="Times New Roman"/>
          <w:color w:val="333333"/>
          <w:spacing w:val="-2"/>
          <w:sz w:val="24"/>
          <w:szCs w:val="24"/>
          <w:lang w:eastAsia="ru-RU"/>
        </w:rPr>
        <w:t>Гироскутер</w:t>
      </w:r>
      <w:proofErr w:type="spellEnd"/>
      <w:r w:rsidRPr="00CB0DE1">
        <w:rPr>
          <w:rFonts w:ascii="Times New Roman" w:eastAsia="Times New Roman" w:hAnsi="Times New Roman" w:cs="Times New Roman"/>
          <w:color w:val="333333"/>
          <w:spacing w:val="-2"/>
          <w:sz w:val="24"/>
          <w:szCs w:val="24"/>
          <w:lang w:eastAsia="ru-RU"/>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lastRenderedPageBreak/>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Информационная и финансовая безопасность. Информационная безопасность Российской Федерации. Угроза информационной безопасности.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CB0DE1">
        <w:rPr>
          <w:rFonts w:ascii="Times New Roman" w:eastAsia="Times New Roman" w:hAnsi="Times New Roman" w:cs="Times New Roman"/>
          <w:color w:val="333333"/>
          <w:spacing w:val="-2"/>
          <w:sz w:val="24"/>
          <w:szCs w:val="24"/>
          <w:lang w:eastAsia="ru-RU"/>
        </w:rPr>
        <w:t>Никнейм</w:t>
      </w:r>
      <w:proofErr w:type="spellEnd"/>
      <w:r w:rsidRPr="00CB0DE1">
        <w:rPr>
          <w:rFonts w:ascii="Times New Roman" w:eastAsia="Times New Roman" w:hAnsi="Times New Roman" w:cs="Times New Roman"/>
          <w:color w:val="333333"/>
          <w:spacing w:val="-2"/>
          <w:sz w:val="24"/>
          <w:szCs w:val="24"/>
          <w:lang w:eastAsia="ru-RU"/>
        </w:rPr>
        <w:t>. Гражданская, административная и уголовная ответственность в информационной сфере.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Порядок действий при попадании в опасную ситуацию. Порядок действий в случаях, когда потерялся человек.</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CB0DE1">
        <w:rPr>
          <w:rFonts w:ascii="Times New Roman" w:eastAsia="Times New Roman" w:hAnsi="Times New Roman" w:cs="Times New Roman"/>
          <w:color w:val="333333"/>
          <w:spacing w:val="-2"/>
          <w:sz w:val="24"/>
          <w:szCs w:val="24"/>
          <w:lang w:eastAsia="ru-RU"/>
        </w:rPr>
        <w:t>буллингу</w:t>
      </w:r>
      <w:proofErr w:type="spellEnd"/>
      <w:r w:rsidRPr="00CB0DE1">
        <w:rPr>
          <w:rFonts w:ascii="Times New Roman" w:eastAsia="Times New Roman" w:hAnsi="Times New Roman" w:cs="Times New Roman"/>
          <w:color w:val="333333"/>
          <w:spacing w:val="-2"/>
          <w:sz w:val="24"/>
          <w:szCs w:val="24"/>
          <w:lang w:eastAsia="ru-RU"/>
        </w:rPr>
        <w:t xml:space="preserve"> и проявлению насилия.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2. «Основы обороны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Дни воинской славы (победные дни) России. Памятные даты России.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lastRenderedPageBreak/>
        <w:t>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3. «Военно-профессиональная деятельность».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Организация подготовки офицерских кадров для Вооружённых Сил Российской Федерации, МВД России, ФСБ России, МЧС России.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Ритуал подъёма и спуска Государственного флага Российской Федерации. Вручение воинской части государственной награды.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4. «Защита населения Российской Федерации от опасных и чрезвычайных ситуаций».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Гражданская оборона и её основные задачи на современном этапе. Подготовка населения в области гражданской обороны. </w:t>
      </w:r>
      <w:proofErr w:type="gramStart"/>
      <w:r w:rsidRPr="00CB0DE1">
        <w:rPr>
          <w:rFonts w:ascii="Times New Roman" w:eastAsia="Times New Roman" w:hAnsi="Times New Roman" w:cs="Times New Roman"/>
          <w:color w:val="333333"/>
          <w:spacing w:val="-2"/>
          <w:sz w:val="24"/>
          <w:szCs w:val="24"/>
          <w:lang w:eastAsia="ru-RU"/>
        </w:rPr>
        <w:t>Подготовка обучаемых гражданской обороне в общеобразовательных организациях.</w:t>
      </w:r>
      <w:proofErr w:type="gramEnd"/>
      <w:r w:rsidRPr="00CB0DE1">
        <w:rPr>
          <w:rFonts w:ascii="Times New Roman" w:eastAsia="Times New Roman" w:hAnsi="Times New Roman" w:cs="Times New Roman"/>
          <w:color w:val="333333"/>
          <w:spacing w:val="-2"/>
          <w:sz w:val="24"/>
          <w:szCs w:val="24"/>
          <w:lang w:eastAsia="ru-RU"/>
        </w:rPr>
        <w:t xml:space="preserve"> Оповещение населения о чрезвычайных ситуациях. </w:t>
      </w:r>
      <w:r w:rsidRPr="00CB0DE1">
        <w:rPr>
          <w:rFonts w:ascii="Times New Roman" w:eastAsia="Times New Roman" w:hAnsi="Times New Roman" w:cs="Times New Roman"/>
          <w:color w:val="333333"/>
          <w:spacing w:val="-2"/>
          <w:sz w:val="24"/>
          <w:szCs w:val="24"/>
          <w:lang w:eastAsia="ru-RU"/>
        </w:rPr>
        <w:lastRenderedPageBreak/>
        <w:t xml:space="preserve">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w:t>
      </w:r>
      <w:proofErr w:type="gramStart"/>
      <w:r w:rsidRPr="00CB0DE1">
        <w:rPr>
          <w:rFonts w:ascii="Times New Roman" w:eastAsia="Times New Roman" w:hAnsi="Times New Roman" w:cs="Times New Roman"/>
          <w:color w:val="333333"/>
          <w:spacing w:val="-2"/>
          <w:sz w:val="24"/>
          <w:szCs w:val="24"/>
          <w:lang w:eastAsia="ru-RU"/>
        </w:rPr>
        <w:t>аварийно-химически</w:t>
      </w:r>
      <w:proofErr w:type="gramEnd"/>
      <w:r w:rsidRPr="00CB0DE1">
        <w:rPr>
          <w:rFonts w:ascii="Times New Roman" w:eastAsia="Times New Roman" w:hAnsi="Times New Roman" w:cs="Times New Roman"/>
          <w:color w:val="333333"/>
          <w:spacing w:val="-2"/>
          <w:sz w:val="24"/>
          <w:szCs w:val="24"/>
          <w:lang w:eastAsia="ru-RU"/>
        </w:rPr>
        <w:t xml:space="preserve">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5. «Безопасность в природной среде и экологическая безопасность».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GPS). Безопасность в автономных условиях.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Федеральная служба по надзору в сфере защиты прав потребителей и благополучия человека (</w:t>
      </w:r>
      <w:proofErr w:type="spellStart"/>
      <w:r w:rsidRPr="00CB0DE1">
        <w:rPr>
          <w:rFonts w:ascii="Times New Roman" w:eastAsia="Times New Roman" w:hAnsi="Times New Roman" w:cs="Times New Roman"/>
          <w:color w:val="333333"/>
          <w:spacing w:val="-2"/>
          <w:sz w:val="24"/>
          <w:szCs w:val="24"/>
          <w:lang w:eastAsia="ru-RU"/>
        </w:rPr>
        <w:t>Роспотребнадзор</w:t>
      </w:r>
      <w:proofErr w:type="spellEnd"/>
      <w:r w:rsidRPr="00CB0DE1">
        <w:rPr>
          <w:rFonts w:ascii="Times New Roman" w:eastAsia="Times New Roman" w:hAnsi="Times New Roman" w:cs="Times New Roman"/>
          <w:color w:val="333333"/>
          <w:spacing w:val="-2"/>
          <w:sz w:val="24"/>
          <w:szCs w:val="24"/>
          <w:lang w:eastAsia="ru-RU"/>
        </w:rPr>
        <w:t>). Федеральный закон от 10 января 2002 г. № 7-ФЗ «Об охране окружающей среды».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Средства защиты и предупреждения от экологических опасностей. Бытовые приборы контроля воздуха. TDS-метры (солемеры). </w:t>
      </w:r>
      <w:proofErr w:type="spellStart"/>
      <w:r w:rsidRPr="00CB0DE1">
        <w:rPr>
          <w:rFonts w:ascii="Times New Roman" w:eastAsia="Times New Roman" w:hAnsi="Times New Roman" w:cs="Times New Roman"/>
          <w:color w:val="333333"/>
          <w:spacing w:val="-2"/>
          <w:sz w:val="24"/>
          <w:szCs w:val="24"/>
          <w:lang w:eastAsia="ru-RU"/>
        </w:rPr>
        <w:t>Шумомеры</w:t>
      </w:r>
      <w:proofErr w:type="spellEnd"/>
      <w:r w:rsidRPr="00CB0DE1">
        <w:rPr>
          <w:rFonts w:ascii="Times New Roman" w:eastAsia="Times New Roman" w:hAnsi="Times New Roman" w:cs="Times New Roman"/>
          <w:color w:val="333333"/>
          <w:spacing w:val="-2"/>
          <w:sz w:val="24"/>
          <w:szCs w:val="24"/>
          <w:lang w:eastAsia="ru-RU"/>
        </w:rPr>
        <w:t xml:space="preserve">. Люксметры. Бытовые дозиметры (радиометры). Бытовые </w:t>
      </w:r>
      <w:proofErr w:type="spellStart"/>
      <w:r w:rsidRPr="00CB0DE1">
        <w:rPr>
          <w:rFonts w:ascii="Times New Roman" w:eastAsia="Times New Roman" w:hAnsi="Times New Roman" w:cs="Times New Roman"/>
          <w:color w:val="333333"/>
          <w:spacing w:val="-2"/>
          <w:sz w:val="24"/>
          <w:szCs w:val="24"/>
          <w:lang w:eastAsia="ru-RU"/>
        </w:rPr>
        <w:t>нитратомеры</w:t>
      </w:r>
      <w:proofErr w:type="spellEnd"/>
      <w:r w:rsidRPr="00CB0DE1">
        <w:rPr>
          <w:rFonts w:ascii="Times New Roman" w:eastAsia="Times New Roman" w:hAnsi="Times New Roman" w:cs="Times New Roman"/>
          <w:color w:val="333333"/>
          <w:spacing w:val="-2"/>
          <w:sz w:val="24"/>
          <w:szCs w:val="24"/>
          <w:lang w:eastAsia="ru-RU"/>
        </w:rPr>
        <w:t>.</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6. «Основы противодействия экстремизму и терроризму».</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Разновидности экстремистской деятельности. Внешние и внутренние экстремистские угрозы.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lastRenderedPageBreak/>
        <w:t>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Особенности проведения контртеррористических операций. Обязанности руководителя контртеррористической операции. Группировка сил и сре</w:t>
      </w:r>
      <w:proofErr w:type="gramStart"/>
      <w:r w:rsidRPr="00CB0DE1">
        <w:rPr>
          <w:rFonts w:ascii="Times New Roman" w:eastAsia="Times New Roman" w:hAnsi="Times New Roman" w:cs="Times New Roman"/>
          <w:color w:val="333333"/>
          <w:spacing w:val="-2"/>
          <w:sz w:val="24"/>
          <w:szCs w:val="24"/>
          <w:lang w:eastAsia="ru-RU"/>
        </w:rPr>
        <w:t>дств дл</w:t>
      </w:r>
      <w:proofErr w:type="gramEnd"/>
      <w:r w:rsidRPr="00CB0DE1">
        <w:rPr>
          <w:rFonts w:ascii="Times New Roman" w:eastAsia="Times New Roman" w:hAnsi="Times New Roman" w:cs="Times New Roman"/>
          <w:color w:val="333333"/>
          <w:spacing w:val="-2"/>
          <w:sz w:val="24"/>
          <w:szCs w:val="24"/>
          <w:lang w:eastAsia="ru-RU"/>
        </w:rPr>
        <w:t>я проведения контртеррористической операции.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CB0DE1">
        <w:rPr>
          <w:rFonts w:ascii="Times New Roman" w:eastAsia="Times New Roman" w:hAnsi="Times New Roman" w:cs="Times New Roman"/>
          <w:color w:val="333333"/>
          <w:spacing w:val="-2"/>
          <w:sz w:val="24"/>
          <w:szCs w:val="24"/>
          <w:lang w:eastAsia="ru-RU"/>
        </w:rPr>
        <w:t>Кибертерроризм</w:t>
      </w:r>
      <w:proofErr w:type="spellEnd"/>
      <w:r w:rsidRPr="00CB0DE1">
        <w:rPr>
          <w:rFonts w:ascii="Times New Roman" w:eastAsia="Times New Roman" w:hAnsi="Times New Roman" w:cs="Times New Roman"/>
          <w:color w:val="333333"/>
          <w:spacing w:val="-2"/>
          <w:sz w:val="24"/>
          <w:szCs w:val="24"/>
          <w:lang w:eastAsia="ru-RU"/>
        </w:rPr>
        <w:t>.</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7. «Основы здорового образа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w:t>
      </w:r>
      <w:proofErr w:type="gramStart"/>
      <w:r w:rsidRPr="00CB0DE1">
        <w:rPr>
          <w:rFonts w:ascii="Times New Roman" w:eastAsia="Times New Roman" w:hAnsi="Times New Roman" w:cs="Times New Roman"/>
          <w:color w:val="333333"/>
          <w:spacing w:val="-2"/>
          <w:sz w:val="24"/>
          <w:szCs w:val="24"/>
          <w:lang w:eastAsia="ru-RU"/>
        </w:rPr>
        <w:t>культуры безопасности, составляющей которой является</w:t>
      </w:r>
      <w:proofErr w:type="gramEnd"/>
      <w:r w:rsidRPr="00CB0DE1">
        <w:rPr>
          <w:rFonts w:ascii="Times New Roman" w:eastAsia="Times New Roman" w:hAnsi="Times New Roman" w:cs="Times New Roman"/>
          <w:color w:val="333333"/>
          <w:spacing w:val="-2"/>
          <w:sz w:val="24"/>
          <w:szCs w:val="24"/>
          <w:lang w:eastAsia="ru-RU"/>
        </w:rPr>
        <w:t xml:space="preserve"> ведение здорового образа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Наркотизм – одна из главных угроз общественному здоровью. Правовые основы государственной политики в сфере </w:t>
      </w:r>
      <w:proofErr w:type="gramStart"/>
      <w:r w:rsidRPr="00CB0DE1">
        <w:rPr>
          <w:rFonts w:ascii="Times New Roman" w:eastAsia="Times New Roman" w:hAnsi="Times New Roman" w:cs="Times New Roman"/>
          <w:color w:val="333333"/>
          <w:spacing w:val="-2"/>
          <w:sz w:val="24"/>
          <w:szCs w:val="24"/>
          <w:lang w:eastAsia="ru-RU"/>
        </w:rPr>
        <w:t>контроля за</w:t>
      </w:r>
      <w:proofErr w:type="gramEnd"/>
      <w:r w:rsidRPr="00CB0DE1">
        <w:rPr>
          <w:rFonts w:ascii="Times New Roman" w:eastAsia="Times New Roman" w:hAnsi="Times New Roman" w:cs="Times New Roman"/>
          <w:color w:val="333333"/>
          <w:spacing w:val="-2"/>
          <w:sz w:val="24"/>
          <w:szCs w:val="24"/>
          <w:lang w:eastAsia="ru-RU"/>
        </w:rPr>
        <w:t xml:space="preserve">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CB0DE1">
        <w:rPr>
          <w:rFonts w:ascii="Times New Roman" w:eastAsia="Times New Roman" w:hAnsi="Times New Roman" w:cs="Times New Roman"/>
          <w:color w:val="333333"/>
          <w:spacing w:val="-2"/>
          <w:sz w:val="24"/>
          <w:szCs w:val="24"/>
          <w:lang w:eastAsia="ru-RU"/>
        </w:rPr>
        <w:t>Психоактивные</w:t>
      </w:r>
      <w:proofErr w:type="spellEnd"/>
      <w:r w:rsidRPr="00CB0DE1">
        <w:rPr>
          <w:rFonts w:ascii="Times New Roman" w:eastAsia="Times New Roman" w:hAnsi="Times New Roman" w:cs="Times New Roman"/>
          <w:color w:val="333333"/>
          <w:spacing w:val="-2"/>
          <w:sz w:val="24"/>
          <w:szCs w:val="24"/>
          <w:lang w:eastAsia="ru-RU"/>
        </w:rPr>
        <w:t xml:space="preserve"> вещества (ПАВ). Формирование индивидуального негативного отношения к наркотикам.</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Комплексы профилактики </w:t>
      </w:r>
      <w:proofErr w:type="spellStart"/>
      <w:r w:rsidRPr="00CB0DE1">
        <w:rPr>
          <w:rFonts w:ascii="Times New Roman" w:eastAsia="Times New Roman" w:hAnsi="Times New Roman" w:cs="Times New Roman"/>
          <w:color w:val="333333"/>
          <w:spacing w:val="-2"/>
          <w:sz w:val="24"/>
          <w:szCs w:val="24"/>
          <w:lang w:eastAsia="ru-RU"/>
        </w:rPr>
        <w:t>психоактивных</w:t>
      </w:r>
      <w:proofErr w:type="spellEnd"/>
      <w:r w:rsidRPr="00CB0DE1">
        <w:rPr>
          <w:rFonts w:ascii="Times New Roman" w:eastAsia="Times New Roman" w:hAnsi="Times New Roman" w:cs="Times New Roman"/>
          <w:color w:val="333333"/>
          <w:spacing w:val="-2"/>
          <w:sz w:val="24"/>
          <w:szCs w:val="24"/>
          <w:lang w:eastAsia="ru-RU"/>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969BB" w:rsidRDefault="00C969BB" w:rsidP="00E85015">
      <w:pPr>
        <w:shd w:val="clear" w:color="auto" w:fill="FFFFFF"/>
        <w:spacing w:after="0" w:line="240" w:lineRule="auto"/>
        <w:ind w:firstLine="567"/>
        <w:jc w:val="both"/>
        <w:rPr>
          <w:rFonts w:ascii="Times New Roman" w:eastAsia="Times New Roman" w:hAnsi="Times New Roman" w:cs="Times New Roman"/>
          <w:b/>
          <w:bCs/>
          <w:color w:val="333333"/>
          <w:spacing w:val="-2"/>
          <w:sz w:val="24"/>
          <w:szCs w:val="24"/>
          <w:lang w:eastAsia="ru-RU"/>
        </w:rPr>
      </w:pPr>
    </w:p>
    <w:p w:rsidR="00C969BB" w:rsidRDefault="00C969BB" w:rsidP="00E85015">
      <w:pPr>
        <w:shd w:val="clear" w:color="auto" w:fill="FFFFFF"/>
        <w:spacing w:after="0" w:line="240" w:lineRule="auto"/>
        <w:ind w:firstLine="567"/>
        <w:jc w:val="both"/>
        <w:rPr>
          <w:rFonts w:ascii="Times New Roman" w:eastAsia="Times New Roman" w:hAnsi="Times New Roman" w:cs="Times New Roman"/>
          <w:b/>
          <w:bCs/>
          <w:color w:val="333333"/>
          <w:spacing w:val="-2"/>
          <w:sz w:val="24"/>
          <w:szCs w:val="24"/>
          <w:lang w:eastAsia="ru-RU"/>
        </w:rPr>
      </w:pP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lastRenderedPageBreak/>
        <w:t>Модуль № 8. «Основы медицинских знаний и оказание первой помощи».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Освоение основ медицинских знаний.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коронавирусной инфекции СOVID-19. Правила профилактики </w:t>
      </w:r>
      <w:proofErr w:type="spellStart"/>
      <w:r w:rsidRPr="00CB0DE1">
        <w:rPr>
          <w:rFonts w:ascii="Times New Roman" w:eastAsia="Times New Roman" w:hAnsi="Times New Roman" w:cs="Times New Roman"/>
          <w:color w:val="333333"/>
          <w:spacing w:val="-2"/>
          <w:sz w:val="24"/>
          <w:szCs w:val="24"/>
          <w:lang w:eastAsia="ru-RU"/>
        </w:rPr>
        <w:t>коронавируса</w:t>
      </w:r>
      <w:proofErr w:type="spellEnd"/>
      <w:r w:rsidRPr="00CB0DE1">
        <w:rPr>
          <w:rFonts w:ascii="Times New Roman" w:eastAsia="Times New Roman" w:hAnsi="Times New Roman" w:cs="Times New Roman"/>
          <w:color w:val="333333"/>
          <w:spacing w:val="-2"/>
          <w:sz w:val="24"/>
          <w:szCs w:val="24"/>
          <w:lang w:eastAsia="ru-RU"/>
        </w:rPr>
        <w:t>.</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Первая помощь при нарушениях сердечной деятельности. Острая сердечная недостаточность (</w:t>
      </w:r>
      <w:proofErr w:type="gramStart"/>
      <w:r w:rsidRPr="00CB0DE1">
        <w:rPr>
          <w:rFonts w:ascii="Times New Roman" w:eastAsia="Times New Roman" w:hAnsi="Times New Roman" w:cs="Times New Roman"/>
          <w:color w:val="333333"/>
          <w:spacing w:val="-2"/>
          <w:sz w:val="24"/>
          <w:szCs w:val="24"/>
          <w:lang w:eastAsia="ru-RU"/>
        </w:rPr>
        <w:t>ОСН</w:t>
      </w:r>
      <w:proofErr w:type="gramEnd"/>
      <w:r w:rsidRPr="00CB0DE1">
        <w:rPr>
          <w:rFonts w:ascii="Times New Roman" w:eastAsia="Times New Roman" w:hAnsi="Times New Roman" w:cs="Times New Roman"/>
          <w:color w:val="333333"/>
          <w:spacing w:val="-2"/>
          <w:sz w:val="24"/>
          <w:szCs w:val="24"/>
          <w:lang w:eastAsia="ru-RU"/>
        </w:rPr>
        <w:t>).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Первая помощь при утоплении и коме. Первая помощь при отравлении </w:t>
      </w:r>
      <w:proofErr w:type="spellStart"/>
      <w:r w:rsidRPr="00CB0DE1">
        <w:rPr>
          <w:rFonts w:ascii="Times New Roman" w:eastAsia="Times New Roman" w:hAnsi="Times New Roman" w:cs="Times New Roman"/>
          <w:color w:val="333333"/>
          <w:spacing w:val="-2"/>
          <w:sz w:val="24"/>
          <w:szCs w:val="24"/>
          <w:lang w:eastAsia="ru-RU"/>
        </w:rPr>
        <w:t>психоактивными</w:t>
      </w:r>
      <w:proofErr w:type="spellEnd"/>
      <w:r w:rsidRPr="00CB0DE1">
        <w:rPr>
          <w:rFonts w:ascii="Times New Roman" w:eastAsia="Times New Roman" w:hAnsi="Times New Roman" w:cs="Times New Roman"/>
          <w:color w:val="333333"/>
          <w:spacing w:val="-2"/>
          <w:sz w:val="24"/>
          <w:szCs w:val="24"/>
          <w:lang w:eastAsia="ru-RU"/>
        </w:rPr>
        <w:t xml:space="preserve"> веществами. Общие признаки отравления </w:t>
      </w:r>
      <w:proofErr w:type="spellStart"/>
      <w:r w:rsidRPr="00CB0DE1">
        <w:rPr>
          <w:rFonts w:ascii="Times New Roman" w:eastAsia="Times New Roman" w:hAnsi="Times New Roman" w:cs="Times New Roman"/>
          <w:color w:val="333333"/>
          <w:spacing w:val="-2"/>
          <w:sz w:val="24"/>
          <w:szCs w:val="24"/>
          <w:lang w:eastAsia="ru-RU"/>
        </w:rPr>
        <w:t>психоактивными</w:t>
      </w:r>
      <w:proofErr w:type="spellEnd"/>
      <w:r w:rsidRPr="00CB0DE1">
        <w:rPr>
          <w:rFonts w:ascii="Times New Roman" w:eastAsia="Times New Roman" w:hAnsi="Times New Roman" w:cs="Times New Roman"/>
          <w:color w:val="333333"/>
          <w:spacing w:val="-2"/>
          <w:sz w:val="24"/>
          <w:szCs w:val="24"/>
          <w:lang w:eastAsia="ru-RU"/>
        </w:rPr>
        <w:t xml:space="preserve"> веществами.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Составы аптечек для оказания первой помощи в различных условиях.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Правила и способы переноски (транспортировки) пострадавших.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Модуль № 9. «Элементы начальной военной подготовки».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Способы передвижения в бою при действиях в пешем порядке.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CB0DE1">
        <w:rPr>
          <w:rFonts w:ascii="Times New Roman" w:eastAsia="Times New Roman" w:hAnsi="Times New Roman" w:cs="Times New Roman"/>
          <w:color w:val="333333"/>
          <w:spacing w:val="-2"/>
          <w:sz w:val="24"/>
          <w:szCs w:val="24"/>
          <w:lang w:eastAsia="ru-RU"/>
        </w:rPr>
        <w:t>оттаскивания</w:t>
      </w:r>
      <w:proofErr w:type="spellEnd"/>
      <w:r w:rsidRPr="00CB0DE1">
        <w:rPr>
          <w:rFonts w:ascii="Times New Roman" w:eastAsia="Times New Roman" w:hAnsi="Times New Roman" w:cs="Times New Roman"/>
          <w:color w:val="333333"/>
          <w:spacing w:val="-2"/>
          <w:sz w:val="24"/>
          <w:szCs w:val="24"/>
          <w:lang w:eastAsia="ru-RU"/>
        </w:rPr>
        <w:t xml:space="preserve"> раненых с поля боя.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Сооружения для защиты личного состава. Открытая щель. Перекрытая щель. Блиндаж. Укрытия для боевой техники. Убежища для личного состава.</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z w:val="24"/>
          <w:szCs w:val="24"/>
          <w:lang w:eastAsia="ru-RU"/>
        </w:rPr>
        <w:t>ПЛАНИРУЕМЫЕ РЕЗУЛЬТАТЫ ОСВОЕНИЯ УЧЕБНОГО ПРЕДМЕТА «ОСНОВЫ БЕЗОПАСНОСТИ ЖИЗНЕДЕЯТЕЛЬНОСТИ»</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olor w:val="333333"/>
          <w:sz w:val="24"/>
          <w:szCs w:val="24"/>
          <w:lang w:eastAsia="ru-RU"/>
        </w:rPr>
        <w:br/>
      </w:r>
    </w:p>
    <w:p w:rsidR="00CB0DE1" w:rsidRPr="00CB0DE1" w:rsidRDefault="00CB0DE1" w:rsidP="00C969BB">
      <w:pPr>
        <w:shd w:val="clear" w:color="auto" w:fill="FFFFFF"/>
        <w:spacing w:after="0" w:line="240" w:lineRule="auto"/>
        <w:jc w:val="center"/>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z w:val="24"/>
          <w:szCs w:val="24"/>
          <w:lang w:eastAsia="ru-RU"/>
        </w:rPr>
        <w:lastRenderedPageBreak/>
        <w:t>ЛИЧНОСТНЫЕ РЕЗУЛЬТАТЫ</w:t>
      </w:r>
      <w:r w:rsidRPr="00CB0DE1">
        <w:rPr>
          <w:rFonts w:ascii="Times New Roman" w:eastAsia="Times New Roman" w:hAnsi="Times New Roman" w:cs="Times New Roman"/>
          <w:b/>
          <w:bCs/>
          <w:color w:val="333333"/>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gramStart"/>
      <w:r w:rsidRPr="00CB0DE1">
        <w:rPr>
          <w:rFonts w:ascii="Times New Roman" w:eastAsia="Times New Roman" w:hAnsi="Times New Roman" w:cs="Times New Roman"/>
          <w:color w:val="333333"/>
          <w:spacing w:val="-2"/>
          <w:sz w:val="24"/>
          <w:szCs w:val="24"/>
          <w:lang w:eastAsia="ru-RU"/>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w:t>
      </w:r>
      <w:proofErr w:type="gramEnd"/>
      <w:r w:rsidRPr="00CB0DE1">
        <w:rPr>
          <w:rFonts w:ascii="Times New Roman" w:eastAsia="Times New Roman" w:hAnsi="Times New Roman" w:cs="Times New Roman"/>
          <w:color w:val="333333"/>
          <w:spacing w:val="-2"/>
          <w:sz w:val="24"/>
          <w:szCs w:val="24"/>
          <w:lang w:eastAsia="ru-RU"/>
        </w:rPr>
        <w:t xml:space="preserve">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Личностные результаты изучения О</w:t>
      </w:r>
      <w:proofErr w:type="gramStart"/>
      <w:r w:rsidRPr="00CB0DE1">
        <w:rPr>
          <w:rFonts w:ascii="Times New Roman" w:eastAsia="Times New Roman" w:hAnsi="Times New Roman" w:cs="Times New Roman"/>
          <w:color w:val="333333"/>
          <w:spacing w:val="-2"/>
          <w:sz w:val="24"/>
          <w:szCs w:val="24"/>
          <w:lang w:eastAsia="ru-RU"/>
        </w:rPr>
        <w:t>БЖ вкл</w:t>
      </w:r>
      <w:proofErr w:type="gramEnd"/>
      <w:r w:rsidRPr="00CB0DE1">
        <w:rPr>
          <w:rFonts w:ascii="Times New Roman" w:eastAsia="Times New Roman" w:hAnsi="Times New Roman" w:cs="Times New Roman"/>
          <w:color w:val="333333"/>
          <w:spacing w:val="-2"/>
          <w:sz w:val="24"/>
          <w:szCs w:val="24"/>
          <w:lang w:eastAsia="ru-RU"/>
        </w:rPr>
        <w:t>ючают:</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1) гражданское воспитание: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готовность к взаимодействию с обществом и государством в обеспечении безопасности жизни и здоровья населения;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2) патриотическое воспитание: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Силы Российской Федерации, прошлое и настоящее многонационального народа России, российской армии и флота;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3) духовно-нравственное воспитание: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осознание духовных ценностей российского народа и российского воинства;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способность оценивать ситуацию и принимать осознанные решения, готовность реализовать </w:t>
      </w:r>
      <w:proofErr w:type="gramStart"/>
      <w:r w:rsidRPr="00CB0DE1">
        <w:rPr>
          <w:rFonts w:ascii="Times New Roman" w:eastAsia="Times New Roman" w:hAnsi="Times New Roman" w:cs="Times New Roman"/>
          <w:color w:val="333333"/>
          <w:spacing w:val="-2"/>
          <w:sz w:val="24"/>
          <w:szCs w:val="24"/>
          <w:lang w:eastAsia="ru-RU"/>
        </w:rPr>
        <w:t>риск-ориентированное</w:t>
      </w:r>
      <w:proofErr w:type="gramEnd"/>
      <w:r w:rsidRPr="00CB0DE1">
        <w:rPr>
          <w:rFonts w:ascii="Times New Roman" w:eastAsia="Times New Roman" w:hAnsi="Times New Roman" w:cs="Times New Roman"/>
          <w:color w:val="333333"/>
          <w:spacing w:val="-2"/>
          <w:sz w:val="24"/>
          <w:szCs w:val="24"/>
          <w:lang w:eastAsia="ru-RU"/>
        </w:rPr>
        <w:t xml:space="preserve">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lastRenderedPageBreak/>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CB0DE1">
        <w:rPr>
          <w:rFonts w:ascii="Times New Roman" w:eastAsia="Times New Roman" w:hAnsi="Times New Roman" w:cs="Times New Roman"/>
          <w:color w:val="333333"/>
          <w:spacing w:val="-2"/>
          <w:sz w:val="24"/>
          <w:szCs w:val="24"/>
          <w:lang w:eastAsia="ru-RU"/>
        </w:rPr>
        <w:t>волонтёрства</w:t>
      </w:r>
      <w:proofErr w:type="spellEnd"/>
      <w:r w:rsidRPr="00CB0DE1">
        <w:rPr>
          <w:rFonts w:ascii="Times New Roman" w:eastAsia="Times New Roman" w:hAnsi="Times New Roman" w:cs="Times New Roman"/>
          <w:color w:val="333333"/>
          <w:spacing w:val="-2"/>
          <w:sz w:val="24"/>
          <w:szCs w:val="24"/>
          <w:lang w:eastAsia="ru-RU"/>
        </w:rPr>
        <w:t xml:space="preserve"> и добровольчества;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4) эстетическое воспитание: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эстетическое отношение к миру в сочетании с культурой безопасности жизнедеятельности;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понимание взаимозависимости успешности и полноценного развития и безопасного поведения в повседневной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5) ценности научного познания: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w:t>
      </w:r>
      <w:proofErr w:type="gramStart"/>
      <w:r w:rsidRPr="00CB0DE1">
        <w:rPr>
          <w:rFonts w:ascii="Times New Roman" w:eastAsia="Times New Roman" w:hAnsi="Times New Roman" w:cs="Times New Roman"/>
          <w:color w:val="333333"/>
          <w:spacing w:val="-2"/>
          <w:sz w:val="24"/>
          <w:szCs w:val="24"/>
          <w:lang w:eastAsia="ru-RU"/>
        </w:rPr>
        <w:t>естественно-научных</w:t>
      </w:r>
      <w:proofErr w:type="gramEnd"/>
      <w:r w:rsidRPr="00CB0DE1">
        <w:rPr>
          <w:rFonts w:ascii="Times New Roman" w:eastAsia="Times New Roman" w:hAnsi="Times New Roman" w:cs="Times New Roman"/>
          <w:color w:val="333333"/>
          <w:spacing w:val="-2"/>
          <w:sz w:val="24"/>
          <w:szCs w:val="24"/>
          <w:lang w:eastAsia="ru-RU"/>
        </w:rPr>
        <w:t>, общественных, гуманитарных областях знаний, современной концепции культуры безопасности жизнедеятельности;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6) физическое воспитание: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осознание ценности жизни,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ответственного отношения к своему здоровью и здоровью окружающих;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знание приёмов оказания первой помощи и готовность применять их в случае необходимости;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потребность в регулярном ведении здорового образа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осознание последствий и активное неприятие вредных привычек и иных форм причинения вреда физическому и психическому здоровью;</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7) трудовое воспитание: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готовность к осознанному и ответственному соблюдению требований безопасности в процессе трудовой 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интерес к различным сферам профессиональной деятельности, включая военно-профессиональную деятельность;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готовность и способность к образованию и самообразованию на протяжении всей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pacing w:val="-2"/>
          <w:sz w:val="24"/>
          <w:szCs w:val="24"/>
          <w:lang w:eastAsia="ru-RU"/>
        </w:rPr>
        <w:t>8) экологическое воспитание: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планирование и осуществление действий в окружающей среде на основе соблюдения экологической грамотности и разумного природопользования;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расширение представлений о деятельности экологической направленности.</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olor w:val="333333"/>
          <w:sz w:val="24"/>
          <w:szCs w:val="24"/>
          <w:lang w:eastAsia="ru-RU"/>
        </w:rPr>
        <w:br/>
      </w:r>
    </w:p>
    <w:p w:rsidR="0061571D" w:rsidRDefault="0061571D" w:rsidP="00E85015">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61571D" w:rsidRDefault="0061571D" w:rsidP="00E85015">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C969BB" w:rsidRDefault="00C969BB" w:rsidP="00C969BB">
      <w:pPr>
        <w:shd w:val="clear" w:color="auto" w:fill="FFFFFF"/>
        <w:spacing w:after="0" w:line="240" w:lineRule="auto"/>
        <w:jc w:val="center"/>
        <w:rPr>
          <w:rFonts w:ascii="Times New Roman" w:eastAsia="Times New Roman" w:hAnsi="Times New Roman" w:cs="Times New Roman"/>
          <w:b/>
          <w:bCs/>
          <w:color w:val="333333"/>
          <w:sz w:val="24"/>
          <w:szCs w:val="24"/>
          <w:lang w:eastAsia="ru-RU"/>
        </w:rPr>
      </w:pPr>
    </w:p>
    <w:p w:rsidR="00CB0DE1" w:rsidRPr="00CB0DE1" w:rsidRDefault="00CB0DE1" w:rsidP="00C969BB">
      <w:pPr>
        <w:shd w:val="clear" w:color="auto" w:fill="FFFFFF"/>
        <w:spacing w:after="0" w:line="240" w:lineRule="auto"/>
        <w:jc w:val="center"/>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z w:val="24"/>
          <w:szCs w:val="24"/>
          <w:lang w:eastAsia="ru-RU"/>
        </w:rPr>
        <w:lastRenderedPageBreak/>
        <w:t>МЕТАПРЕДМЕТНЫЕ РЕЗУЛЬТАТЫ</w:t>
      </w:r>
      <w:r w:rsidRPr="00CB0DE1">
        <w:rPr>
          <w:rFonts w:ascii="Times New Roman" w:eastAsia="Times New Roman" w:hAnsi="Times New Roman" w:cs="Times New Roman"/>
          <w:b/>
          <w:bCs/>
          <w:color w:val="333333"/>
          <w:sz w:val="24"/>
          <w:szCs w:val="24"/>
          <w:lang w:eastAsia="ru-RU"/>
        </w:rPr>
        <w:br/>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 результате изучения ОБЖ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 обучающегося будут сформированы следующие </w:t>
      </w:r>
      <w:r w:rsidRPr="00E85015">
        <w:rPr>
          <w:rFonts w:ascii="Times New Roman" w:eastAsia="Times New Roman" w:hAnsi="Times New Roman" w:cs="Times New Roman"/>
          <w:b/>
          <w:bCs/>
          <w:color w:val="333333"/>
          <w:spacing w:val="-2"/>
          <w:sz w:val="24"/>
          <w:szCs w:val="24"/>
          <w:lang w:eastAsia="ru-RU"/>
        </w:rPr>
        <w:t>базовые логические действия</w:t>
      </w:r>
      <w:r w:rsidRPr="00CB0DE1">
        <w:rPr>
          <w:rFonts w:ascii="Times New Roman" w:eastAsia="Times New Roman" w:hAnsi="Times New Roman" w:cs="Times New Roman"/>
          <w:color w:val="333333"/>
          <w:spacing w:val="-2"/>
          <w:sz w:val="24"/>
          <w:szCs w:val="24"/>
          <w:lang w:eastAsia="ru-RU"/>
        </w:rPr>
        <w:t> как часть познавательных универсальных учебных действий: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w:t>
      </w:r>
      <w:proofErr w:type="gramStart"/>
      <w:r w:rsidRPr="00CB0DE1">
        <w:rPr>
          <w:rFonts w:ascii="Times New Roman" w:eastAsia="Times New Roman" w:hAnsi="Times New Roman" w:cs="Times New Roman"/>
          <w:color w:val="333333"/>
          <w:spacing w:val="-2"/>
          <w:sz w:val="24"/>
          <w:szCs w:val="24"/>
          <w:lang w:eastAsia="ru-RU"/>
        </w:rPr>
        <w:t>риск-ориентированного</w:t>
      </w:r>
      <w:proofErr w:type="gramEnd"/>
      <w:r w:rsidRPr="00CB0DE1">
        <w:rPr>
          <w:rFonts w:ascii="Times New Roman" w:eastAsia="Times New Roman" w:hAnsi="Times New Roman" w:cs="Times New Roman"/>
          <w:color w:val="333333"/>
          <w:spacing w:val="-2"/>
          <w:sz w:val="24"/>
          <w:szCs w:val="24"/>
          <w:lang w:eastAsia="ru-RU"/>
        </w:rPr>
        <w:t xml:space="preserve"> поведения;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планировать и осуществлять учебные действия в условиях дефицита информации, необходимой для решения стоящей задачи;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развивать творческое мышление при решении ситуационных задач.</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 обучающегося будут сформированы следующие </w:t>
      </w:r>
      <w:r w:rsidRPr="00E85015">
        <w:rPr>
          <w:rFonts w:ascii="Times New Roman" w:eastAsia="Times New Roman" w:hAnsi="Times New Roman" w:cs="Times New Roman"/>
          <w:b/>
          <w:bCs/>
          <w:color w:val="333333"/>
          <w:spacing w:val="-2"/>
          <w:sz w:val="24"/>
          <w:szCs w:val="24"/>
          <w:lang w:eastAsia="ru-RU"/>
        </w:rPr>
        <w:t>базовые исследовательские действия</w:t>
      </w:r>
      <w:r w:rsidRPr="00CB0DE1">
        <w:rPr>
          <w:rFonts w:ascii="Times New Roman" w:eastAsia="Times New Roman" w:hAnsi="Times New Roman" w:cs="Times New Roman"/>
          <w:color w:val="333333"/>
          <w:spacing w:val="-2"/>
          <w:sz w:val="24"/>
          <w:szCs w:val="24"/>
          <w:lang w:eastAsia="ru-RU"/>
        </w:rPr>
        <w:t> как часть познавательных универсальных учебных действий: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владеть научной терминологией, ключевыми понятиями и методами в области безопасности жизнедеятельности;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критически оценивать полученные в ходе решения учебных задач результаты, обосновывать предложения по их корректировке в новых условиях;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характеризовать приобретённые знания и навыки, оценивать возможность их реализации в реальных ситуациях;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 обучающегося будут сформированы следующие </w:t>
      </w:r>
      <w:r w:rsidRPr="00E85015">
        <w:rPr>
          <w:rFonts w:ascii="Times New Roman" w:eastAsia="Times New Roman" w:hAnsi="Times New Roman" w:cs="Times New Roman"/>
          <w:b/>
          <w:bCs/>
          <w:color w:val="333333"/>
          <w:spacing w:val="-2"/>
          <w:sz w:val="24"/>
          <w:szCs w:val="24"/>
          <w:lang w:eastAsia="ru-RU"/>
        </w:rPr>
        <w:t>умения работать с информацией</w:t>
      </w:r>
      <w:r w:rsidRPr="00CB0DE1">
        <w:rPr>
          <w:rFonts w:ascii="Times New Roman" w:eastAsia="Times New Roman" w:hAnsi="Times New Roman" w:cs="Times New Roman"/>
          <w:color w:val="333333"/>
          <w:spacing w:val="-2"/>
          <w:sz w:val="24"/>
          <w:szCs w:val="24"/>
          <w:lang w:eastAsia="ru-RU"/>
        </w:rPr>
        <w:t> как часть познавательных универсальных учебных действий: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создавать информационные блоки в различных форматах с учётом характера решаемой учебной задачи; самостоятельно выбирать оптимальную форму</w:t>
      </w:r>
      <w:r w:rsidRPr="00CB0DE1">
        <w:rPr>
          <w:rFonts w:ascii="Times New Roman" w:eastAsia="Times New Roman" w:hAnsi="Times New Roman" w:cs="Times New Roman"/>
          <w:color w:val="333333"/>
          <w:spacing w:val="-2"/>
          <w:sz w:val="24"/>
          <w:szCs w:val="24"/>
          <w:lang w:eastAsia="ru-RU"/>
        </w:rPr>
        <w:br/>
        <w:t>их представления;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lastRenderedPageBreak/>
        <w:t>оценивать достоверность, легитимность информации, её соответствие правовым и морально-этическим нормам;</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владеть навыками по предотвращению рисков, профилактике угроз и защите от опасностей цифровой среды;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использовать средства информационных и коммуникационных технологий</w:t>
      </w:r>
      <w:r w:rsidRPr="00CB0DE1">
        <w:rPr>
          <w:rFonts w:ascii="Times New Roman" w:eastAsia="Times New Roman" w:hAnsi="Times New Roman" w:cs="Times New Roman"/>
          <w:color w:val="333333"/>
          <w:spacing w:val="-2"/>
          <w:sz w:val="24"/>
          <w:szCs w:val="24"/>
          <w:lang w:eastAsia="ru-RU"/>
        </w:rPr>
        <w:br/>
        <w:t>в учебном процессе с соблюдением требований эргономики, техники безопасности</w:t>
      </w:r>
      <w:r w:rsidRPr="00CB0DE1">
        <w:rPr>
          <w:rFonts w:ascii="Times New Roman" w:eastAsia="Times New Roman" w:hAnsi="Times New Roman" w:cs="Times New Roman"/>
          <w:color w:val="333333"/>
          <w:spacing w:val="-2"/>
          <w:sz w:val="24"/>
          <w:szCs w:val="24"/>
          <w:lang w:eastAsia="ru-RU"/>
        </w:rPr>
        <w:br/>
        <w:t>и гигиены.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 обучающегося будут сформированы следующие </w:t>
      </w:r>
      <w:r w:rsidRPr="00E85015">
        <w:rPr>
          <w:rFonts w:ascii="Times New Roman" w:eastAsia="Times New Roman" w:hAnsi="Times New Roman" w:cs="Times New Roman"/>
          <w:b/>
          <w:bCs/>
          <w:color w:val="333333"/>
          <w:spacing w:val="-2"/>
          <w:sz w:val="24"/>
          <w:szCs w:val="24"/>
          <w:lang w:eastAsia="ru-RU"/>
        </w:rPr>
        <w:t>умения общения</w:t>
      </w:r>
      <w:r w:rsidRPr="00CB0DE1">
        <w:rPr>
          <w:rFonts w:ascii="Times New Roman" w:eastAsia="Times New Roman" w:hAnsi="Times New Roman" w:cs="Times New Roman"/>
          <w:color w:val="333333"/>
          <w:spacing w:val="-2"/>
          <w:sz w:val="24"/>
          <w:szCs w:val="24"/>
          <w:lang w:eastAsia="ru-RU"/>
        </w:rPr>
        <w:t> как часть коммуникативных универсальных учебных действий: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осуществлять в ходе образовательной деятельности безопасную коммуникацию, переносить принципы её организации в повседневную жизнь;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владеть приёмами безопасного межличностного и группового общения; безопасно действовать по избеганию конфликтных ситуаций;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аргументированно, логично и ясно излагать свою точку зрения</w:t>
      </w:r>
      <w:r w:rsidRPr="00CB0DE1">
        <w:rPr>
          <w:rFonts w:ascii="Times New Roman" w:eastAsia="Times New Roman" w:hAnsi="Times New Roman" w:cs="Times New Roman"/>
          <w:color w:val="333333"/>
          <w:spacing w:val="-2"/>
          <w:sz w:val="24"/>
          <w:szCs w:val="24"/>
          <w:lang w:eastAsia="ru-RU"/>
        </w:rPr>
        <w:br/>
        <w:t>с использованием языковых средств.</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 обучающегося будут сформированы следующие </w:t>
      </w:r>
      <w:r w:rsidRPr="00E85015">
        <w:rPr>
          <w:rFonts w:ascii="Times New Roman" w:eastAsia="Times New Roman" w:hAnsi="Times New Roman" w:cs="Times New Roman"/>
          <w:b/>
          <w:bCs/>
          <w:color w:val="333333"/>
          <w:spacing w:val="-2"/>
          <w:sz w:val="24"/>
          <w:szCs w:val="24"/>
          <w:lang w:eastAsia="ru-RU"/>
        </w:rPr>
        <w:t>умения самоорганизации</w:t>
      </w:r>
      <w:r w:rsidRPr="00CB0DE1">
        <w:rPr>
          <w:rFonts w:ascii="Times New Roman" w:eastAsia="Times New Roman" w:hAnsi="Times New Roman" w:cs="Times New Roman"/>
          <w:color w:val="333333"/>
          <w:spacing w:val="-2"/>
          <w:sz w:val="24"/>
          <w:szCs w:val="24"/>
          <w:lang w:eastAsia="ru-RU"/>
        </w:rPr>
        <w:t> как части регулятивных универсальных учебных действий: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ставить и формулировать собственные задачи в образовательной деятельности и жизненных ситуациях;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самостоятельно выявлять проблемные вопросы, выбирать оптимальный способ и составлять план их решения в конкретных условиях;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делать осознанный выбор в новой ситуации, аргументировать его; брать ответственность за своё решение;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оценивать приобретённый опыт;</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 обучающегося будут сформированы следующие </w:t>
      </w:r>
      <w:r w:rsidRPr="00E85015">
        <w:rPr>
          <w:rFonts w:ascii="Times New Roman" w:eastAsia="Times New Roman" w:hAnsi="Times New Roman" w:cs="Times New Roman"/>
          <w:b/>
          <w:bCs/>
          <w:color w:val="333333"/>
          <w:spacing w:val="-2"/>
          <w:sz w:val="24"/>
          <w:szCs w:val="24"/>
          <w:lang w:eastAsia="ru-RU"/>
        </w:rPr>
        <w:t>умения самоконтроля</w:t>
      </w:r>
      <w:r w:rsidRPr="00CB0DE1">
        <w:rPr>
          <w:rFonts w:ascii="Times New Roman" w:eastAsia="Times New Roman" w:hAnsi="Times New Roman" w:cs="Times New Roman"/>
          <w:color w:val="333333"/>
          <w:spacing w:val="-2"/>
          <w:sz w:val="24"/>
          <w:szCs w:val="24"/>
          <w:lang w:eastAsia="ru-RU"/>
        </w:rPr>
        <w:t>, принятия себя и других как части регулятивных универсальных учебных действий:</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использовать приёмы рефлексии для анализа и оценки образовательной ситуации, выбора оптимального решения;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принимать себя, понимая свои недостатки и достоинства, невозможности контроля всего вокруг;</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принимать мотивы и аргументы других при анализе и оценке образовательной ситуации; признавать право на ошибку свою и чужую.</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У обучающегося будут сформированы следующие </w:t>
      </w:r>
      <w:r w:rsidRPr="00E85015">
        <w:rPr>
          <w:rFonts w:ascii="Times New Roman" w:eastAsia="Times New Roman" w:hAnsi="Times New Roman" w:cs="Times New Roman"/>
          <w:b/>
          <w:bCs/>
          <w:color w:val="333333"/>
          <w:spacing w:val="-2"/>
          <w:sz w:val="24"/>
          <w:szCs w:val="24"/>
          <w:lang w:eastAsia="ru-RU"/>
        </w:rPr>
        <w:t>умения совместной деятельности</w:t>
      </w:r>
      <w:r w:rsidRPr="00CB0DE1">
        <w:rPr>
          <w:rFonts w:ascii="Times New Roman" w:eastAsia="Times New Roman" w:hAnsi="Times New Roman" w:cs="Times New Roman"/>
          <w:color w:val="333333"/>
          <w:spacing w:val="-2"/>
          <w:sz w:val="24"/>
          <w:szCs w:val="24"/>
          <w:lang w:eastAsia="ru-RU"/>
        </w:rPr>
        <w:t>:</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понимать и использовать преимущества командной и индивидуальной работы в конкретной учебной ситуации;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правила учебного взаимодействия, обсуждать процесс и результат совместной работы, договариваться о результатах);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оценивать свой вклад и вклад каждого участника команды в общий результат по совместно разработанным критериям;</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lastRenderedPageBreak/>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CB0DE1" w:rsidRPr="00CB0DE1" w:rsidRDefault="00CB0DE1" w:rsidP="00E85015">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olor w:val="333333"/>
          <w:sz w:val="24"/>
          <w:szCs w:val="24"/>
          <w:lang w:eastAsia="ru-RU"/>
        </w:rPr>
        <w:br/>
      </w:r>
    </w:p>
    <w:p w:rsidR="00CB0DE1" w:rsidRPr="00CB0DE1" w:rsidRDefault="00CB0DE1" w:rsidP="00C969BB">
      <w:pPr>
        <w:shd w:val="clear" w:color="auto" w:fill="FFFFFF"/>
        <w:spacing w:after="0" w:line="240" w:lineRule="auto"/>
        <w:jc w:val="center"/>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z w:val="24"/>
          <w:szCs w:val="24"/>
          <w:lang w:eastAsia="ru-RU"/>
        </w:rPr>
        <w:t>ПРЕДМЕТНЫЕ РЕЗУЛЬТАТЫ</w:t>
      </w:r>
    </w:p>
    <w:p w:rsidR="00CB0DE1" w:rsidRPr="00CB0DE1" w:rsidRDefault="00CB0DE1" w:rsidP="00C969BB">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b/>
          <w:bCs/>
          <w:color w:val="333333"/>
          <w:sz w:val="24"/>
          <w:szCs w:val="24"/>
          <w:lang w:eastAsia="ru-RU"/>
        </w:rPr>
        <w:br/>
      </w:r>
      <w:bookmarkStart w:id="2" w:name="_GoBack"/>
      <w:bookmarkEnd w:id="2"/>
      <w:proofErr w:type="gramStart"/>
      <w:r w:rsidRPr="00CB0DE1">
        <w:rPr>
          <w:rFonts w:ascii="Times New Roman" w:eastAsia="Times New Roman" w:hAnsi="Times New Roman" w:cs="Times New Roman"/>
          <w:color w:val="333333"/>
          <w:spacing w:val="-2"/>
          <w:sz w:val="24"/>
          <w:szCs w:val="24"/>
          <w:lang w:eastAsia="ru-RU"/>
        </w:rPr>
        <w:t xml:space="preserve">Предметные результаты освоения программы по ОБЖ на уровне среднего общего образования характеризуют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roofErr w:type="gramEnd"/>
      <w:r w:rsidRPr="00CB0DE1">
        <w:rPr>
          <w:rFonts w:ascii="Times New Roman" w:eastAsia="Times New Roman" w:hAnsi="Times New Roman" w:cs="Times New Roman"/>
          <w:color w:val="333333"/>
          <w:spacing w:val="-2"/>
          <w:sz w:val="24"/>
          <w:szCs w:val="24"/>
          <w:lang w:eastAsia="ru-RU"/>
        </w:rPr>
        <w:t xml:space="preserve">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Предметные результаты, формируемые в ходе изучения ОБЖ, должны обеспечивать:</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1)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2)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3)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об экологической безопасности, ценности бережного отношения к природе, разумного природопользования;</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gramStart"/>
      <w:r w:rsidRPr="00CB0DE1">
        <w:rPr>
          <w:rFonts w:ascii="Times New Roman" w:eastAsia="Times New Roman" w:hAnsi="Times New Roman" w:cs="Times New Roman"/>
          <w:color w:val="333333"/>
          <w:spacing w:val="-2"/>
          <w:sz w:val="24"/>
          <w:szCs w:val="24"/>
          <w:lang w:eastAsia="ru-RU"/>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roofErr w:type="gramEnd"/>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нетерпимости к проявлениям насилия в социальном взаимодействии;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gramStart"/>
      <w:r w:rsidRPr="00CB0DE1">
        <w:rPr>
          <w:rFonts w:ascii="Times New Roman" w:eastAsia="Times New Roman" w:hAnsi="Times New Roman" w:cs="Times New Roman"/>
          <w:color w:val="333333"/>
          <w:spacing w:val="-2"/>
          <w:sz w:val="24"/>
          <w:szCs w:val="24"/>
          <w:lang w:eastAsia="ru-RU"/>
        </w:rPr>
        <w:t>9)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деятельность и противодействовать им; знание порядка действий при </w:t>
      </w:r>
      <w:r w:rsidRPr="00CB0DE1">
        <w:rPr>
          <w:rFonts w:ascii="Times New Roman" w:eastAsia="Times New Roman" w:hAnsi="Times New Roman" w:cs="Times New Roman"/>
          <w:color w:val="333333"/>
          <w:spacing w:val="-2"/>
          <w:sz w:val="24"/>
          <w:szCs w:val="24"/>
          <w:lang w:eastAsia="ru-RU"/>
        </w:rPr>
        <w:lastRenderedPageBreak/>
        <w:t>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roofErr w:type="gramEnd"/>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10)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CB0DE1">
        <w:rPr>
          <w:rFonts w:ascii="Times New Roman" w:eastAsia="Times New Roman" w:hAnsi="Times New Roman" w:cs="Times New Roman"/>
          <w:color w:val="333333"/>
          <w:spacing w:val="-2"/>
          <w:sz w:val="24"/>
          <w:szCs w:val="24"/>
          <w:lang w:eastAsia="ru-RU"/>
        </w:rPr>
        <w:t>сформированность</w:t>
      </w:r>
      <w:proofErr w:type="spellEnd"/>
      <w:r w:rsidRPr="00CB0DE1">
        <w:rPr>
          <w:rFonts w:ascii="Times New Roman" w:eastAsia="Times New Roman" w:hAnsi="Times New Roman" w:cs="Times New Roman"/>
          <w:color w:val="333333"/>
          <w:spacing w:val="-2"/>
          <w:sz w:val="24"/>
          <w:szCs w:val="24"/>
          <w:lang w:eastAsia="ru-RU"/>
        </w:rPr>
        <w:t xml:space="preserve"> представлений о роли государства, общества и личности в обеспечении безопасности.</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CB0DE1" w:rsidRPr="00CB0DE1" w:rsidRDefault="00CB0DE1" w:rsidP="00E85015">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pacing w:val="-2"/>
          <w:sz w:val="24"/>
          <w:szCs w:val="24"/>
          <w:lang w:eastAsia="ru-RU"/>
        </w:rPr>
        <w:t xml:space="preserve">128.4.5.4. Образовательная организация вправе самостоятельно определять последовательность для освоения </w:t>
      </w:r>
      <w:proofErr w:type="gramStart"/>
      <w:r w:rsidRPr="00CB0DE1">
        <w:rPr>
          <w:rFonts w:ascii="Times New Roman" w:eastAsia="Times New Roman" w:hAnsi="Times New Roman" w:cs="Times New Roman"/>
          <w:color w:val="333333"/>
          <w:spacing w:val="-2"/>
          <w:sz w:val="24"/>
          <w:szCs w:val="24"/>
          <w:lang w:eastAsia="ru-RU"/>
        </w:rPr>
        <w:t>обучающимися</w:t>
      </w:r>
      <w:proofErr w:type="gramEnd"/>
      <w:r w:rsidRPr="00CB0DE1">
        <w:rPr>
          <w:rFonts w:ascii="Times New Roman" w:eastAsia="Times New Roman" w:hAnsi="Times New Roman" w:cs="Times New Roman"/>
          <w:color w:val="333333"/>
          <w:spacing w:val="-2"/>
          <w:sz w:val="24"/>
          <w:szCs w:val="24"/>
          <w:lang w:eastAsia="ru-RU"/>
        </w:rPr>
        <w:t xml:space="preserve"> модулей ОБЖ.</w:t>
      </w: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sectPr w:rsidR="00CB0DE1" w:rsidRPr="00E85015">
          <w:pgSz w:w="11906" w:h="16838"/>
          <w:pgMar w:top="1134" w:right="850" w:bottom="1134" w:left="1701" w:header="708" w:footer="708" w:gutter="0"/>
          <w:cols w:space="708"/>
          <w:docGrid w:linePitch="360"/>
        </w:sectPr>
      </w:pPr>
    </w:p>
    <w:p w:rsidR="00CB0DE1" w:rsidRPr="00CB0DE1" w:rsidRDefault="00CB0DE1" w:rsidP="00E85015">
      <w:pPr>
        <w:spacing w:after="0" w:line="240" w:lineRule="auto"/>
        <w:rPr>
          <w:rFonts w:ascii="Times New Roman" w:eastAsia="Times New Roman" w:hAnsi="Times New Roman" w:cs="Times New Roman"/>
          <w:b/>
          <w:bCs/>
          <w:caps/>
          <w:color w:val="000000"/>
          <w:sz w:val="24"/>
          <w:szCs w:val="24"/>
          <w:lang w:eastAsia="ru-RU"/>
        </w:rPr>
      </w:pPr>
      <w:r w:rsidRPr="00CB0DE1">
        <w:rPr>
          <w:rFonts w:ascii="Times New Roman" w:eastAsia="Times New Roman" w:hAnsi="Times New Roman" w:cs="Times New Roman"/>
          <w:b/>
          <w:bCs/>
          <w:caps/>
          <w:color w:val="000000"/>
          <w:sz w:val="24"/>
          <w:szCs w:val="24"/>
          <w:lang w:eastAsia="ru-RU"/>
        </w:rPr>
        <w:lastRenderedPageBreak/>
        <w:t>ТЕМАТИЧЕСКОЕ ПЛАНИРОВАНИЕ</w:t>
      </w:r>
    </w:p>
    <w:p w:rsidR="00CB0DE1" w:rsidRPr="00CB0DE1" w:rsidRDefault="00CB0DE1" w:rsidP="00E85015">
      <w:pPr>
        <w:spacing w:after="0" w:line="240" w:lineRule="auto"/>
        <w:rPr>
          <w:rFonts w:ascii="Times New Roman" w:eastAsia="Times New Roman" w:hAnsi="Times New Roman" w:cs="Times New Roman"/>
          <w:b/>
          <w:bCs/>
          <w:caps/>
          <w:color w:val="000000"/>
          <w:sz w:val="24"/>
          <w:szCs w:val="24"/>
          <w:lang w:eastAsia="ru-RU"/>
        </w:rPr>
      </w:pPr>
      <w:r w:rsidRPr="00CB0DE1">
        <w:rPr>
          <w:rFonts w:ascii="Times New Roman" w:eastAsia="Times New Roman" w:hAnsi="Times New Roman" w:cs="Times New Roman"/>
          <w:b/>
          <w:bCs/>
          <w:caps/>
          <w:color w:val="000000"/>
          <w:sz w:val="24"/>
          <w:szCs w:val="24"/>
          <w:lang w:eastAsia="ru-RU"/>
        </w:rPr>
        <w:t>10 КЛАСС</w:t>
      </w:r>
    </w:p>
    <w:tbl>
      <w:tblPr>
        <w:tblW w:w="15138" w:type="dxa"/>
        <w:tblCellSpacing w:w="15" w:type="dxa"/>
        <w:tblCellMar>
          <w:top w:w="15" w:type="dxa"/>
          <w:left w:w="15" w:type="dxa"/>
          <w:bottom w:w="15" w:type="dxa"/>
          <w:right w:w="15" w:type="dxa"/>
        </w:tblCellMar>
        <w:tblLook w:val="04A0" w:firstRow="1" w:lastRow="0" w:firstColumn="1" w:lastColumn="0" w:noHBand="0" w:noVBand="1"/>
      </w:tblPr>
      <w:tblGrid>
        <w:gridCol w:w="584"/>
        <w:gridCol w:w="6131"/>
        <w:gridCol w:w="672"/>
        <w:gridCol w:w="1911"/>
        <w:gridCol w:w="1967"/>
        <w:gridCol w:w="3873"/>
      </w:tblGrid>
      <w:tr w:rsidR="00CB0DE1" w:rsidRPr="00CB0DE1" w:rsidTr="00CB0DE1">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 xml:space="preserve">№ </w:t>
            </w:r>
            <w:proofErr w:type="gramStart"/>
            <w:r w:rsidRPr="00CB0DE1">
              <w:rPr>
                <w:rFonts w:ascii="Times New Roman" w:eastAsia="Times New Roman" w:hAnsi="Times New Roman" w:cs="Times New Roman"/>
                <w:sz w:val="24"/>
                <w:szCs w:val="24"/>
                <w:lang w:eastAsia="ru-RU"/>
              </w:rPr>
              <w:t>п</w:t>
            </w:r>
            <w:proofErr w:type="gramEnd"/>
            <w:r w:rsidRPr="00CB0DE1">
              <w:rPr>
                <w:rFonts w:ascii="Times New Roman" w:eastAsia="Times New Roman" w:hAnsi="Times New Roman" w:cs="Times New Roman"/>
                <w:sz w:val="24"/>
                <w:szCs w:val="24"/>
                <w:lang w:eastAsia="ru-RU"/>
              </w:rPr>
              <w:t>/п</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Электронные (цифровые) образовательные ресурсы</w:t>
            </w:r>
          </w:p>
        </w:tc>
      </w:tr>
      <w:tr w:rsidR="00CB0DE1" w:rsidRPr="00CB0DE1" w:rsidTr="00CB0DE1">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1.</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комплексной безопасности"</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Культура безопасности жизнедеятельности населения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Опасности вовлечения молодёжи в противозаконную и антиобщественную деятельность</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Безопасность на транспорте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5</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2.</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обороны государства"</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Правовые основы подготовки граждан к военной службе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3.</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"Военно-профессиональная деятельность"</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Выбор воинской профессии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Воинские символы, традиции и ритуалы в Вооружённых Силах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6</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4.</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"Защита населения Российской Федерации от опасных и чрезвычайных ситуаций"</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Организация защиты населения от опасных и чрезвычайных ситуаций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5.</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"Безопасность в природной среде и экологическая безопасность"</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Основные правила безопасного поведения на природе и экологическая безопасность</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lastRenderedPageBreak/>
              <w:t>Раздел 6.</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противодействия экстремизму и терроризму"</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Экстремизм и терроризм - угрозы обществу и каждому человеку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6.2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Противодействие экстремизму и терроризму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7.</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здорового образа жизни"</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7.1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Здоровый образ жизни как средство обеспечения благополучия личности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8.</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медицинских знаний и оказание первой помощи"</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8.1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Освоение основ медицинских знаний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9.</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"Элементы начальной военной подготовки"</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9.1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Основы военной службы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bl>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CB0DE1" w:rsidRDefault="00CB0DE1" w:rsidP="00E85015">
      <w:pPr>
        <w:spacing w:after="0" w:line="240" w:lineRule="auto"/>
        <w:rPr>
          <w:rFonts w:ascii="Times New Roman" w:eastAsia="Times New Roman" w:hAnsi="Times New Roman" w:cs="Times New Roman"/>
          <w:b/>
          <w:bCs/>
          <w:caps/>
          <w:color w:val="000000"/>
          <w:sz w:val="24"/>
          <w:szCs w:val="24"/>
          <w:lang w:eastAsia="ru-RU"/>
        </w:rPr>
      </w:pPr>
      <w:r w:rsidRPr="00CB0DE1">
        <w:rPr>
          <w:rFonts w:ascii="Times New Roman" w:eastAsia="Times New Roman" w:hAnsi="Times New Roman" w:cs="Times New Roman"/>
          <w:b/>
          <w:bCs/>
          <w:caps/>
          <w:color w:val="000000"/>
          <w:sz w:val="24"/>
          <w:szCs w:val="24"/>
          <w:lang w:eastAsia="ru-RU"/>
        </w:rPr>
        <w:t>11 КЛАСС</w:t>
      </w:r>
    </w:p>
    <w:tbl>
      <w:tblPr>
        <w:tblW w:w="15138" w:type="dxa"/>
        <w:tblCellSpacing w:w="15" w:type="dxa"/>
        <w:tblCellMar>
          <w:top w:w="15" w:type="dxa"/>
          <w:left w:w="15" w:type="dxa"/>
          <w:bottom w:w="15" w:type="dxa"/>
          <w:right w:w="15" w:type="dxa"/>
        </w:tblCellMar>
        <w:tblLook w:val="04A0" w:firstRow="1" w:lastRow="0" w:firstColumn="1" w:lastColumn="0" w:noHBand="0" w:noVBand="1"/>
      </w:tblPr>
      <w:tblGrid>
        <w:gridCol w:w="553"/>
        <w:gridCol w:w="6702"/>
        <w:gridCol w:w="672"/>
        <w:gridCol w:w="1828"/>
        <w:gridCol w:w="1884"/>
        <w:gridCol w:w="3499"/>
      </w:tblGrid>
      <w:tr w:rsidR="00CB0DE1" w:rsidRPr="00CB0DE1" w:rsidTr="00CB0DE1">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 xml:space="preserve">№ </w:t>
            </w:r>
            <w:proofErr w:type="gramStart"/>
            <w:r w:rsidRPr="00CB0DE1">
              <w:rPr>
                <w:rFonts w:ascii="Times New Roman" w:eastAsia="Times New Roman" w:hAnsi="Times New Roman" w:cs="Times New Roman"/>
                <w:sz w:val="24"/>
                <w:szCs w:val="24"/>
                <w:lang w:eastAsia="ru-RU"/>
              </w:rPr>
              <w:t>п</w:t>
            </w:r>
            <w:proofErr w:type="gramEnd"/>
            <w:r w:rsidRPr="00CB0DE1">
              <w:rPr>
                <w:rFonts w:ascii="Times New Roman" w:eastAsia="Times New Roman" w:hAnsi="Times New Roman" w:cs="Times New Roman"/>
                <w:sz w:val="24"/>
                <w:szCs w:val="24"/>
                <w:lang w:eastAsia="ru-RU"/>
              </w:rPr>
              <w:t>/п</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Электронные (цифровые) образовательные ресурсы</w:t>
            </w:r>
          </w:p>
        </w:tc>
      </w:tr>
      <w:tr w:rsidR="00CB0DE1" w:rsidRPr="00CB0DE1" w:rsidTr="00CB0DE1">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1.</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комплексной безопасности"</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Безопасное поведение на различных видах транспорта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Безопасное поведение в бытовых ситуациях</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1.3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Информационная и финансовая безопасность</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Безопасное поведение в общественных местах</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Безопасность в социуме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2.</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"Защита населения Российской Федерации от опасных и чрезвычайных ситуаций"</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Система государственной защиты населения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Гражданская оборона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3.</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противодействия экстремизму и терроризму"</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Экстремизм и терроризм на современном этапе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Борьба с угрозой экстремистской и террористической опасности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4.</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здорового образа жизни"</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Наркотизм - одна из главных угроз общественному здоровью</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5.</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медицинских знаний и оказание первой помощи"</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5.1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Первая помощь и правила её оказания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t>Раздел 6.</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"Основы обороны государства"</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6.1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Вооружённые Силы Российской Федерации - гарант обеспечения национальной безопасности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8</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6"/>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E85015">
              <w:rPr>
                <w:rFonts w:ascii="Times New Roman" w:eastAsia="Times New Roman" w:hAnsi="Times New Roman" w:cs="Times New Roman"/>
                <w:b/>
                <w:bCs/>
                <w:sz w:val="24"/>
                <w:szCs w:val="24"/>
                <w:lang w:eastAsia="ru-RU"/>
              </w:rPr>
              <w:lastRenderedPageBreak/>
              <w:t>Раздел 7.</w:t>
            </w:r>
            <w:r w:rsidRPr="00CB0DE1">
              <w:rPr>
                <w:rFonts w:ascii="Times New Roman" w:eastAsia="Times New Roman" w:hAnsi="Times New Roman" w:cs="Times New Roman"/>
                <w:sz w:val="24"/>
                <w:szCs w:val="24"/>
                <w:lang w:eastAsia="ru-RU"/>
              </w:rPr>
              <w:t xml:space="preserve"> </w:t>
            </w:r>
            <w:r w:rsidRPr="00E85015">
              <w:rPr>
                <w:rFonts w:ascii="Times New Roman" w:eastAsia="Times New Roman" w:hAnsi="Times New Roman" w:cs="Times New Roman"/>
                <w:b/>
                <w:bCs/>
                <w:sz w:val="24"/>
                <w:szCs w:val="24"/>
                <w:lang w:eastAsia="ru-RU"/>
              </w:rPr>
              <w:t>Модуль "Военно-профессиональная деятельность"</w:t>
            </w: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7.1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Основы военной службы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Итого по разделу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bl>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CB0DE1" w:rsidRDefault="00CB0DE1" w:rsidP="00E85015">
      <w:pPr>
        <w:spacing w:after="0" w:line="240" w:lineRule="auto"/>
        <w:rPr>
          <w:rFonts w:ascii="Times New Roman" w:eastAsia="Times New Roman" w:hAnsi="Times New Roman" w:cs="Times New Roman"/>
          <w:b/>
          <w:bCs/>
          <w:caps/>
          <w:color w:val="000000"/>
          <w:sz w:val="24"/>
          <w:szCs w:val="24"/>
          <w:lang w:eastAsia="ru-RU"/>
        </w:rPr>
      </w:pPr>
      <w:r w:rsidRPr="00CB0DE1">
        <w:rPr>
          <w:rFonts w:ascii="Times New Roman" w:eastAsia="Times New Roman" w:hAnsi="Times New Roman" w:cs="Times New Roman"/>
          <w:b/>
          <w:bCs/>
          <w:caps/>
          <w:color w:val="000000"/>
          <w:sz w:val="24"/>
          <w:szCs w:val="24"/>
          <w:lang w:eastAsia="ru-RU"/>
        </w:rPr>
        <w:t>ПОУРОЧНОЕ ПЛАНИРОВАНИЕ</w:t>
      </w:r>
    </w:p>
    <w:p w:rsidR="00CB0DE1" w:rsidRPr="00CB0DE1" w:rsidRDefault="00CB0DE1" w:rsidP="00E85015">
      <w:pPr>
        <w:spacing w:after="0" w:line="240" w:lineRule="auto"/>
        <w:rPr>
          <w:rFonts w:ascii="Times New Roman" w:eastAsia="Times New Roman" w:hAnsi="Times New Roman" w:cs="Times New Roman"/>
          <w:b/>
          <w:bCs/>
          <w:caps/>
          <w:color w:val="000000"/>
          <w:sz w:val="24"/>
          <w:szCs w:val="24"/>
          <w:lang w:eastAsia="ru-RU"/>
        </w:rPr>
      </w:pPr>
      <w:r w:rsidRPr="00CB0DE1">
        <w:rPr>
          <w:rFonts w:ascii="Times New Roman" w:eastAsia="Times New Roman" w:hAnsi="Times New Roman" w:cs="Times New Roman"/>
          <w:b/>
          <w:bCs/>
          <w:caps/>
          <w:color w:val="000000"/>
          <w:sz w:val="24"/>
          <w:szCs w:val="24"/>
          <w:lang w:eastAsia="ru-RU"/>
        </w:rPr>
        <w:t>10 КЛАСС</w:t>
      </w:r>
    </w:p>
    <w:tbl>
      <w:tblPr>
        <w:tblW w:w="15138" w:type="dxa"/>
        <w:tblCellSpacing w:w="15" w:type="dxa"/>
        <w:tblCellMar>
          <w:top w:w="15" w:type="dxa"/>
          <w:left w:w="15" w:type="dxa"/>
          <w:bottom w:w="15" w:type="dxa"/>
          <w:right w:w="15" w:type="dxa"/>
        </w:tblCellMar>
        <w:tblLook w:val="04A0" w:firstRow="1" w:lastRow="0" w:firstColumn="1" w:lastColumn="0" w:noHBand="0" w:noVBand="1"/>
      </w:tblPr>
      <w:tblGrid>
        <w:gridCol w:w="507"/>
        <w:gridCol w:w="6333"/>
        <w:gridCol w:w="672"/>
        <w:gridCol w:w="1702"/>
        <w:gridCol w:w="1759"/>
        <w:gridCol w:w="1282"/>
        <w:gridCol w:w="2883"/>
      </w:tblGrid>
      <w:tr w:rsidR="00CB0DE1" w:rsidRPr="00CB0DE1" w:rsidTr="00CB0DE1">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 xml:space="preserve">№ </w:t>
            </w:r>
            <w:proofErr w:type="gramStart"/>
            <w:r w:rsidRPr="00CB0DE1">
              <w:rPr>
                <w:rFonts w:ascii="Times New Roman" w:eastAsia="Times New Roman" w:hAnsi="Times New Roman" w:cs="Times New Roman"/>
                <w:sz w:val="24"/>
                <w:szCs w:val="24"/>
                <w:lang w:eastAsia="ru-RU"/>
              </w:rPr>
              <w:t>п</w:t>
            </w:r>
            <w:proofErr w:type="gramEnd"/>
            <w:r w:rsidRPr="00CB0DE1">
              <w:rPr>
                <w:rFonts w:ascii="Times New Roman" w:eastAsia="Times New Roman" w:hAnsi="Times New Roman" w:cs="Times New Roman"/>
                <w:sz w:val="24"/>
                <w:szCs w:val="24"/>
                <w:lang w:eastAsia="ru-RU"/>
              </w:rPr>
              <w:t>/п</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Электронные цифровые образовательные ресурсы</w:t>
            </w:r>
          </w:p>
        </w:tc>
      </w:tr>
      <w:tr w:rsidR="00CB0DE1" w:rsidRPr="00CB0DE1" w:rsidTr="00CB0DE1">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Формирование культуры безопасности жизнедеятельности населения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04.09.2023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Личностный фактор в обеспечении безопасности жизнедеятельности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18.09.2023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Как не стать участником информационной войны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25.09.2023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Транспортная безопасность и правила безопасности для участников дорожного движения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02.10.2023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Законодательство Российской Федерации об обороне государства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09.10.2023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Законодательство Российской Федерации о воинской обязанности и военной службе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16.10.2023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Организация воинского учёта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23.10.2023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9</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Допризывная подготовка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07.11.2023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Есть такая профессия - Родину защищать</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13.11.2023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Подготовка граждан по военно-учётным специальностям</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20.11.2023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Организация подготовки офицерских кадров для Вооружённых Сил Российской Федерации, МВД России, ФСБ России, МЧС России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27.11.2023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Воинские символы и традиции Вооружённых Сил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04.12.2023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Традиции Вооружённых Сил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Ритуалы Вооружённых Сил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18.12.2023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25.12.2023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Права, обязанности и ответственность гражданина в области организации защиты населения от опасных и чрезвычайных ситуаций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09.01.2024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Источники опасности в природной среде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15.01.2024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Чрезвычайные ситуации природного характера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22.01.2024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Экологическая безопасность и охрана окружающей среды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29.01.2024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Средства защиты и предупреждения от экологических опасностей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05.02.2024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Сущность явлений экстремизма и терроризма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12.02.2024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Противодействие экстремизму и терроризму и ответственность граждан в этой области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19.02.2024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 xml:space="preserve">Общегосударственное противодействие экстремизму и </w:t>
            </w:r>
            <w:r w:rsidRPr="00CB0DE1">
              <w:rPr>
                <w:rFonts w:ascii="Times New Roman" w:eastAsia="Times New Roman" w:hAnsi="Times New Roman" w:cs="Times New Roman"/>
                <w:sz w:val="24"/>
                <w:szCs w:val="24"/>
                <w:lang w:eastAsia="ru-RU"/>
              </w:rPr>
              <w:lastRenderedPageBreak/>
              <w:t>терроризму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26.02.2024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25</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Деятельность государства при реальной угрозе террористической опасности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04.03.2024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Основы законодательства Российской Федерации в области формирования здорового образа жизни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11.03.2024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Преимущества здорового образа жизни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18.03.2024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Обеспечение санитарно-эпидемиологического благополучия населения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01.04.2024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Неинфекционные и инфекционные заболевания и их профилактика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08.04.2024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Безопасность при возникновении биолого-социальных чрезвычайных ситуаций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15.04.2024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Строевая подготовка и воинское приветствие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22.04.2024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Оружие пехотинца и правила обращения с ним</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29.04.2024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Действия в современном общевойсковом бою</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06.05.2024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Средства индивидуальной защиты и оказание первой помощи в бою</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13.05.2024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bl>
    <w:p w:rsidR="00CB0DE1" w:rsidRPr="00E85015" w:rsidRDefault="00CB0DE1" w:rsidP="00E85015">
      <w:pPr>
        <w:spacing w:after="0" w:line="240" w:lineRule="auto"/>
        <w:rPr>
          <w:rFonts w:ascii="Times New Roman" w:eastAsia="Times New Roman" w:hAnsi="Times New Roman" w:cs="Times New Roman"/>
          <w:b/>
          <w:bCs/>
          <w:caps/>
          <w:color w:val="000000"/>
          <w:sz w:val="24"/>
          <w:szCs w:val="24"/>
          <w:lang w:eastAsia="ru-RU"/>
        </w:rPr>
      </w:pPr>
    </w:p>
    <w:p w:rsidR="00CB0DE1" w:rsidRPr="00CB0DE1" w:rsidRDefault="00CB0DE1" w:rsidP="00E85015">
      <w:pPr>
        <w:spacing w:after="0" w:line="240" w:lineRule="auto"/>
        <w:rPr>
          <w:rFonts w:ascii="Times New Roman" w:eastAsia="Times New Roman" w:hAnsi="Times New Roman" w:cs="Times New Roman"/>
          <w:b/>
          <w:bCs/>
          <w:caps/>
          <w:color w:val="000000"/>
          <w:sz w:val="24"/>
          <w:szCs w:val="24"/>
          <w:lang w:eastAsia="ru-RU"/>
        </w:rPr>
      </w:pPr>
      <w:r w:rsidRPr="00CB0DE1">
        <w:rPr>
          <w:rFonts w:ascii="Times New Roman" w:eastAsia="Times New Roman" w:hAnsi="Times New Roman" w:cs="Times New Roman"/>
          <w:b/>
          <w:bCs/>
          <w:caps/>
          <w:color w:val="000000"/>
          <w:sz w:val="24"/>
          <w:szCs w:val="24"/>
          <w:lang w:eastAsia="ru-RU"/>
        </w:rPr>
        <w:t>11 КЛАСС</w:t>
      </w:r>
    </w:p>
    <w:tbl>
      <w:tblPr>
        <w:tblW w:w="15138" w:type="dxa"/>
        <w:tblCellSpacing w:w="15" w:type="dxa"/>
        <w:tblCellMar>
          <w:top w:w="15" w:type="dxa"/>
          <w:left w:w="15" w:type="dxa"/>
          <w:bottom w:w="15" w:type="dxa"/>
          <w:right w:w="15" w:type="dxa"/>
        </w:tblCellMar>
        <w:tblLook w:val="04A0" w:firstRow="1" w:lastRow="0" w:firstColumn="1" w:lastColumn="0" w:noHBand="0" w:noVBand="1"/>
      </w:tblPr>
      <w:tblGrid>
        <w:gridCol w:w="516"/>
        <w:gridCol w:w="6174"/>
        <w:gridCol w:w="672"/>
        <w:gridCol w:w="1724"/>
        <w:gridCol w:w="1781"/>
        <w:gridCol w:w="1293"/>
        <w:gridCol w:w="2978"/>
      </w:tblGrid>
      <w:tr w:rsidR="00CB0DE1" w:rsidRPr="00CB0DE1" w:rsidTr="00CB0DE1">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 xml:space="preserve">№ </w:t>
            </w:r>
            <w:proofErr w:type="gramStart"/>
            <w:r w:rsidRPr="00CB0DE1">
              <w:rPr>
                <w:rFonts w:ascii="Times New Roman" w:eastAsia="Times New Roman" w:hAnsi="Times New Roman" w:cs="Times New Roman"/>
                <w:sz w:val="24"/>
                <w:szCs w:val="24"/>
                <w:lang w:eastAsia="ru-RU"/>
              </w:rPr>
              <w:t>п</w:t>
            </w:r>
            <w:proofErr w:type="gramEnd"/>
            <w:r w:rsidRPr="00CB0DE1">
              <w:rPr>
                <w:rFonts w:ascii="Times New Roman" w:eastAsia="Times New Roman" w:hAnsi="Times New Roman" w:cs="Times New Roman"/>
                <w:sz w:val="24"/>
                <w:szCs w:val="24"/>
                <w:lang w:eastAsia="ru-RU"/>
              </w:rPr>
              <w:t>/п</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Электронные цифровые образовательные ресурсы</w:t>
            </w:r>
          </w:p>
        </w:tc>
      </w:tr>
      <w:tr w:rsidR="00CB0DE1" w:rsidRPr="00CB0DE1" w:rsidTr="00CB0DE1">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Безопасность при использовании современных средств индивидуального передвижения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04.09.2023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Предназначение дорожных знаков и сигнальной разметки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Правила безопасного поведения на воздушном, железнодорожном и водном транспорте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18.09.2023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Пожарная безопасность и правила обращения со средствами бытовой химии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25.09.2023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Аварии на коммунальных системах жизнеобеспечения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02.10.2023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Основные правила информационной безопасности и финансовой безопасности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09.10.2023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Защита прав потребителя, в том числе при совершении покупок в Интернете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16.10.2023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Правила безопасного поведения в общественных местах</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23.10.2023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Порядок действий при попадании в опасную ситуацию</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07.11.2023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Стадии развития конфликтных ситуаций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13.11.2023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Факторы, способствующие и препятствующие эскалации конфликта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20.11.2023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Составляющие государственной системы по защите населения от опасных и чрезвычайных ситуаций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27.11.2023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Прогнозирование и мониторинг чрезвычайных ситуаций</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04.12.2023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Гражданская оборона и ее основные задачи на современном этапе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Инженерная защита населения и неотложные работы в зоне поражения</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18.12.2023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Нормативно-правовые документы, регулирующие борьбу с терроризмом и экстремизмом в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25.12.2023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 xml:space="preserve">Особенности и виды экстремистской и террористической </w:t>
            </w:r>
            <w:r w:rsidRPr="00CB0DE1">
              <w:rPr>
                <w:rFonts w:ascii="Times New Roman" w:eastAsia="Times New Roman" w:hAnsi="Times New Roman" w:cs="Times New Roman"/>
                <w:sz w:val="24"/>
                <w:szCs w:val="24"/>
                <w:lang w:eastAsia="ru-RU"/>
              </w:rPr>
              <w:lastRenderedPageBreak/>
              <w:t>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09.01.2024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18</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Способы противодействия вовлечению в экстремистскую и террористическую деятельность</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FA0772" w:rsidP="00E8501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15.01.2024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Рекомендации по безопасному поведению при угрозе и в случае проведения террористического акта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22.01.2024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Основы законодательства Российской Федерации в сфере борьбы с наркотизмом</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FA0772" w:rsidP="00E8501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29.01.2024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Профилактика наркотизма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61571D" w:rsidP="00E8501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05.02.2024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Оказание первой помощи - залог спасения жизни и здоровья пострадавших</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12.02.2024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Первая помощь при различных неотложных состояниях</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19.02.2024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 xml:space="preserve">Правила и способы </w:t>
            </w:r>
            <w:proofErr w:type="spellStart"/>
            <w:r w:rsidRPr="00CB0DE1">
              <w:rPr>
                <w:rFonts w:ascii="Times New Roman" w:eastAsia="Times New Roman" w:hAnsi="Times New Roman" w:cs="Times New Roman"/>
                <w:sz w:val="24"/>
                <w:szCs w:val="24"/>
                <w:lang w:eastAsia="ru-RU"/>
              </w:rPr>
              <w:t>переноскм</w:t>
            </w:r>
            <w:proofErr w:type="spellEnd"/>
            <w:r w:rsidRPr="00CB0DE1">
              <w:rPr>
                <w:rFonts w:ascii="Times New Roman" w:eastAsia="Times New Roman" w:hAnsi="Times New Roman" w:cs="Times New Roman"/>
                <w:sz w:val="24"/>
                <w:szCs w:val="24"/>
                <w:lang w:eastAsia="ru-RU"/>
              </w:rPr>
              <w:t xml:space="preserve"> (транспортировки) пострадавших</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26.02.2024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Страницы военной истории России и дни воинской славы (победные дни) России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04.03.2024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Стратегические национальные приоритеты и источники угроз</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11.03.2024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Национальная безопасность и военная политика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18.03.2024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Структура Вооружённых Сил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01.04.2024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Виды и отдельные рода Вооружённых Сил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08.04.2024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Воинские должности, звания и военная форма одежды, а также знаки различия военнослужащих Вооружённых Сил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15.04.2024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lastRenderedPageBreak/>
              <w:t>31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Развитие Вооружённых Сил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22.04.2024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Модернизация вооружения, военной и специальной техники в Вооружённых Силах Российской Федерации</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29.04.2024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Призыв граждан на военную службу. Поступление на военную службу по контракту</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06.05.2024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Альтернативная гражданская служба</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13.05.2024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r w:rsidR="00CB0DE1" w:rsidRPr="00CB0DE1" w:rsidTr="00CB0DE1">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jc w:val="center"/>
              <w:rPr>
                <w:rFonts w:ascii="Times New Roman" w:eastAsia="Times New Roman" w:hAnsi="Times New Roman" w:cs="Times New Roman"/>
                <w:sz w:val="24"/>
                <w:szCs w:val="24"/>
                <w:lang w:eastAsia="ru-RU"/>
              </w:rPr>
            </w:pPr>
            <w:r w:rsidRPr="00CB0DE1">
              <w:rPr>
                <w:rFonts w:ascii="Times New Roman" w:eastAsia="Times New Roman" w:hAnsi="Times New Roman"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CB0DE1" w:rsidRPr="00CB0DE1" w:rsidRDefault="00FA0772" w:rsidP="00E85015">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0" w:type="auto"/>
            <w:gridSpan w:val="2"/>
            <w:tcBorders>
              <w:top w:val="single" w:sz="4" w:space="0" w:color="auto"/>
              <w:left w:val="single" w:sz="4" w:space="0" w:color="auto"/>
              <w:bottom w:val="single" w:sz="4" w:space="0" w:color="auto"/>
              <w:right w:val="single" w:sz="4" w:space="0" w:color="auto"/>
            </w:tcBorders>
            <w:hideMark/>
          </w:tcPr>
          <w:p w:rsidR="00CB0DE1" w:rsidRPr="00CB0DE1" w:rsidRDefault="00CB0DE1" w:rsidP="00E85015">
            <w:pPr>
              <w:spacing w:after="0" w:line="240" w:lineRule="auto"/>
              <w:rPr>
                <w:rFonts w:ascii="Times New Roman" w:eastAsia="Times New Roman" w:hAnsi="Times New Roman" w:cs="Times New Roman"/>
                <w:sz w:val="24"/>
                <w:szCs w:val="24"/>
                <w:lang w:eastAsia="ru-RU"/>
              </w:rPr>
            </w:pPr>
          </w:p>
        </w:tc>
      </w:tr>
    </w:tbl>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pPr>
    </w:p>
    <w:p w:rsidR="00CB0DE1" w:rsidRPr="00E85015" w:rsidRDefault="00CB0DE1" w:rsidP="00E85015">
      <w:pPr>
        <w:shd w:val="clear" w:color="auto" w:fill="FFFFFF"/>
        <w:spacing w:after="0" w:line="240" w:lineRule="auto"/>
        <w:rPr>
          <w:rFonts w:ascii="Times New Roman" w:eastAsia="Times New Roman" w:hAnsi="Times New Roman" w:cs="Times New Roman"/>
          <w:b/>
          <w:bCs/>
          <w:color w:val="333333"/>
          <w:sz w:val="24"/>
          <w:szCs w:val="24"/>
          <w:lang w:eastAsia="ru-RU"/>
        </w:rPr>
        <w:sectPr w:rsidR="00CB0DE1" w:rsidRPr="00E85015" w:rsidSect="00CB0DE1">
          <w:pgSz w:w="16838" w:h="11906" w:orient="landscape"/>
          <w:pgMar w:top="1701" w:right="1134" w:bottom="850" w:left="1134" w:header="708" w:footer="708" w:gutter="0"/>
          <w:cols w:space="708"/>
          <w:docGrid w:linePitch="360"/>
        </w:sectPr>
      </w:pP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olor w:val="333333"/>
          <w:sz w:val="24"/>
          <w:szCs w:val="24"/>
          <w:lang w:eastAsia="ru-RU"/>
        </w:rPr>
        <w:lastRenderedPageBreak/>
        <w:t>УЧЕБНО-МЕТОДИЧЕСКОЕ ОБЕСПЕЧЕНИЕ ОБРАЗОВАТЕЛЬНОГО ПРОЦЕССА</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aps/>
          <w:color w:val="000000"/>
          <w:sz w:val="24"/>
          <w:szCs w:val="24"/>
          <w:lang w:eastAsia="ru-RU"/>
        </w:rPr>
        <w:t>ОБЯЗАТЕЛЬНЫЕ УЧЕБНЫЕ МАТЕРИАЛЫ ДЛЯ УЧЕНИКА</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z w:val="24"/>
          <w:szCs w:val="24"/>
          <w:lang w:eastAsia="ru-RU"/>
        </w:rPr>
        <w:t>​</w:t>
      </w:r>
      <w:r w:rsidRPr="00E85015">
        <w:rPr>
          <w:rFonts w:ascii="Times New Roman" w:eastAsia="Times New Roman" w:hAnsi="Times New Roman" w:cs="Times New Roman"/>
          <w:color w:val="333333"/>
          <w:sz w:val="24"/>
          <w:szCs w:val="24"/>
          <w:lang w:eastAsia="ru-RU"/>
        </w:rPr>
        <w:t>‌• Основы безопасности жизнедеятельности, 10-11 классы/ Ким С.В., Горский В.А., Общество с ограниченной ответственностью Издательский центр «ВЕНТАНА-ГРАФ»; Акционерное общество «Издательство «Просвещение»</w:t>
      </w:r>
      <w:r w:rsidRPr="00CB0DE1">
        <w:rPr>
          <w:rFonts w:ascii="Times New Roman" w:eastAsia="Times New Roman" w:hAnsi="Times New Roman" w:cs="Times New Roman"/>
          <w:color w:val="333333"/>
          <w:sz w:val="24"/>
          <w:szCs w:val="24"/>
          <w:lang w:eastAsia="ru-RU"/>
        </w:rPr>
        <w:br/>
      </w:r>
      <w:r w:rsidRPr="00E85015">
        <w:rPr>
          <w:rFonts w:ascii="Times New Roman" w:eastAsia="Times New Roman" w:hAnsi="Times New Roman" w:cs="Times New Roman"/>
          <w:color w:val="333333"/>
          <w:sz w:val="24"/>
          <w:szCs w:val="24"/>
          <w:lang w:eastAsia="ru-RU"/>
        </w:rPr>
        <w:t>• Основы безопасности жизнедеятельности, 11 класс/ Хренников Б.О., Гололобов Н.В., Льняная Л.И., Маслов М.В.; под ред. Егорова С.Н., Акционерное общество «Издательство «Просвещение»‌</w:t>
      </w:r>
      <w:r w:rsidRPr="00CB0DE1">
        <w:rPr>
          <w:rFonts w:ascii="Times New Roman" w:eastAsia="Times New Roman" w:hAnsi="Times New Roman" w:cs="Times New Roman"/>
          <w:color w:val="333333"/>
          <w:sz w:val="24"/>
          <w:szCs w:val="24"/>
          <w:lang w:eastAsia="ru-RU"/>
        </w:rPr>
        <w:t>​</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z w:val="24"/>
          <w:szCs w:val="24"/>
          <w:lang w:eastAsia="ru-RU"/>
        </w:rPr>
        <w:t>​</w:t>
      </w:r>
      <w:r w:rsidRPr="00E85015">
        <w:rPr>
          <w:rFonts w:ascii="Times New Roman" w:eastAsia="Times New Roman" w:hAnsi="Times New Roman" w:cs="Times New Roman"/>
          <w:color w:val="333333"/>
          <w:sz w:val="24"/>
          <w:szCs w:val="24"/>
          <w:lang w:eastAsia="ru-RU"/>
        </w:rPr>
        <w:t>‌ ‌</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z w:val="24"/>
          <w:szCs w:val="24"/>
          <w:lang w:eastAsia="ru-RU"/>
        </w:rPr>
        <w:t>​</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aps/>
          <w:color w:val="000000"/>
          <w:sz w:val="24"/>
          <w:szCs w:val="24"/>
          <w:lang w:eastAsia="ru-RU"/>
        </w:rPr>
        <w:t>МЕТОДИЧЕСКИЕ МАТЕРИАЛЫ ДЛЯ УЧИТЕЛЯ</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z w:val="24"/>
          <w:szCs w:val="24"/>
          <w:lang w:eastAsia="ru-RU"/>
        </w:rPr>
        <w:t>​</w:t>
      </w:r>
      <w:r w:rsidRPr="00E85015">
        <w:rPr>
          <w:rFonts w:ascii="Times New Roman" w:eastAsia="Times New Roman" w:hAnsi="Times New Roman" w:cs="Times New Roman"/>
          <w:color w:val="333333"/>
          <w:sz w:val="24"/>
          <w:szCs w:val="24"/>
          <w:lang w:eastAsia="ru-RU"/>
        </w:rPr>
        <w:t>‌Учебно-методическое пособие. С.В. Ким-М.</w:t>
      </w:r>
      <w:proofErr w:type="gramStart"/>
      <w:r w:rsidRPr="00E85015">
        <w:rPr>
          <w:rFonts w:ascii="Times New Roman" w:eastAsia="Times New Roman" w:hAnsi="Times New Roman" w:cs="Times New Roman"/>
          <w:color w:val="333333"/>
          <w:sz w:val="24"/>
          <w:szCs w:val="24"/>
          <w:lang w:eastAsia="ru-RU"/>
        </w:rPr>
        <w:t xml:space="preserve"> :</w:t>
      </w:r>
      <w:proofErr w:type="gramEnd"/>
      <w:r w:rsidRPr="00E85015">
        <w:rPr>
          <w:rFonts w:ascii="Times New Roman" w:eastAsia="Times New Roman" w:hAnsi="Times New Roman" w:cs="Times New Roman"/>
          <w:color w:val="333333"/>
          <w:sz w:val="24"/>
          <w:szCs w:val="24"/>
          <w:lang w:eastAsia="ru-RU"/>
        </w:rPr>
        <w:t xml:space="preserve"> </w:t>
      </w:r>
      <w:proofErr w:type="spellStart"/>
      <w:r w:rsidRPr="00E85015">
        <w:rPr>
          <w:rFonts w:ascii="Times New Roman" w:eastAsia="Times New Roman" w:hAnsi="Times New Roman" w:cs="Times New Roman"/>
          <w:color w:val="333333"/>
          <w:sz w:val="24"/>
          <w:szCs w:val="24"/>
          <w:lang w:eastAsia="ru-RU"/>
        </w:rPr>
        <w:t>Вентана</w:t>
      </w:r>
      <w:proofErr w:type="spellEnd"/>
      <w:r w:rsidRPr="00E85015">
        <w:rPr>
          <w:rFonts w:ascii="Times New Roman" w:eastAsia="Times New Roman" w:hAnsi="Times New Roman" w:cs="Times New Roman"/>
          <w:color w:val="333333"/>
          <w:sz w:val="24"/>
          <w:szCs w:val="24"/>
          <w:lang w:eastAsia="ru-RU"/>
        </w:rPr>
        <w:t>-Граф, 2019, 105 с. Российский учебник‌</w:t>
      </w:r>
      <w:r w:rsidRPr="00CB0DE1">
        <w:rPr>
          <w:rFonts w:ascii="Times New Roman" w:eastAsia="Times New Roman" w:hAnsi="Times New Roman" w:cs="Times New Roman"/>
          <w:color w:val="333333"/>
          <w:sz w:val="24"/>
          <w:szCs w:val="24"/>
          <w:lang w:eastAsia="ru-RU"/>
        </w:rPr>
        <w:t>​</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E85015">
        <w:rPr>
          <w:rFonts w:ascii="Times New Roman" w:eastAsia="Times New Roman" w:hAnsi="Times New Roman" w:cs="Times New Roman"/>
          <w:b/>
          <w:bCs/>
          <w:caps/>
          <w:color w:val="000000"/>
          <w:sz w:val="24"/>
          <w:szCs w:val="24"/>
          <w:lang w:eastAsia="ru-RU"/>
        </w:rPr>
        <w:t>ЦИФРОВЫЕ ОБРАЗОВАТЕЛЬНЫЕ РЕСУРСЫ И РЕСУРСЫ СЕТИ ИНТЕРНЕТ</w:t>
      </w:r>
    </w:p>
    <w:p w:rsidR="00CB0DE1" w:rsidRPr="00CB0DE1" w:rsidRDefault="00CB0DE1" w:rsidP="00E85015">
      <w:pPr>
        <w:shd w:val="clear" w:color="auto" w:fill="FFFFFF"/>
        <w:spacing w:after="0" w:line="240" w:lineRule="auto"/>
        <w:rPr>
          <w:rFonts w:ascii="Times New Roman" w:eastAsia="Times New Roman" w:hAnsi="Times New Roman" w:cs="Times New Roman"/>
          <w:color w:val="333333"/>
          <w:sz w:val="24"/>
          <w:szCs w:val="24"/>
          <w:lang w:eastAsia="ru-RU"/>
        </w:rPr>
      </w:pPr>
      <w:r w:rsidRPr="00CB0DE1">
        <w:rPr>
          <w:rFonts w:ascii="Times New Roman" w:eastAsia="Times New Roman" w:hAnsi="Times New Roman" w:cs="Times New Roman"/>
          <w:color w:val="333333"/>
          <w:sz w:val="24"/>
          <w:szCs w:val="24"/>
          <w:lang w:eastAsia="ru-RU"/>
        </w:rPr>
        <w:t>​</w:t>
      </w:r>
      <w:r w:rsidRPr="00CB0DE1">
        <w:rPr>
          <w:rFonts w:ascii="Times New Roman" w:eastAsia="Times New Roman" w:hAnsi="Times New Roman" w:cs="Times New Roman"/>
          <w:color w:val="333333"/>
          <w:sz w:val="24"/>
          <w:szCs w:val="24"/>
          <w:shd w:val="clear" w:color="auto" w:fill="FFFFFF"/>
          <w:lang w:eastAsia="ru-RU"/>
        </w:rPr>
        <w:t>​‌</w:t>
      </w:r>
      <w:r w:rsidRPr="00E85015">
        <w:rPr>
          <w:rFonts w:ascii="Times New Roman" w:eastAsia="Times New Roman" w:hAnsi="Times New Roman" w:cs="Times New Roman"/>
          <w:color w:val="333333"/>
          <w:sz w:val="24"/>
          <w:szCs w:val="24"/>
          <w:lang w:eastAsia="ru-RU"/>
        </w:rPr>
        <w:t>При подготовке и проведении уроков ОБЖ использовать сайты "Фестиваль педагогических идей" (раздел ОБЖ).</w:t>
      </w:r>
      <w:r w:rsidRPr="00CB0DE1">
        <w:rPr>
          <w:rFonts w:ascii="Times New Roman" w:eastAsia="Times New Roman" w:hAnsi="Times New Roman" w:cs="Times New Roman"/>
          <w:color w:val="333333"/>
          <w:sz w:val="24"/>
          <w:szCs w:val="24"/>
          <w:lang w:eastAsia="ru-RU"/>
        </w:rPr>
        <w:br/>
      </w:r>
      <w:r w:rsidRPr="00E85015">
        <w:rPr>
          <w:rFonts w:ascii="Times New Roman" w:eastAsia="Times New Roman" w:hAnsi="Times New Roman" w:cs="Times New Roman"/>
          <w:color w:val="333333"/>
          <w:sz w:val="24"/>
          <w:szCs w:val="24"/>
          <w:lang w:eastAsia="ru-RU"/>
        </w:rPr>
        <w:t>"Учительский портал" (раздел учителя ОБЖ)</w:t>
      </w:r>
    </w:p>
    <w:p w:rsidR="00FA3A9A" w:rsidRPr="00E85015" w:rsidRDefault="00FA3A9A" w:rsidP="00E85015">
      <w:pPr>
        <w:spacing w:after="0" w:line="240" w:lineRule="auto"/>
        <w:rPr>
          <w:rFonts w:ascii="Times New Roman" w:hAnsi="Times New Roman" w:cs="Times New Roman"/>
          <w:sz w:val="24"/>
          <w:szCs w:val="24"/>
        </w:rPr>
      </w:pPr>
    </w:p>
    <w:sectPr w:rsidR="00FA3A9A" w:rsidRPr="00E85015" w:rsidSect="00CB0D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C067A6"/>
    <w:multiLevelType w:val="multilevel"/>
    <w:tmpl w:val="3A6A6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8CD5099"/>
    <w:multiLevelType w:val="multilevel"/>
    <w:tmpl w:val="A5AA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DE1"/>
    <w:rsid w:val="002F0F4E"/>
    <w:rsid w:val="0061571D"/>
    <w:rsid w:val="007D2377"/>
    <w:rsid w:val="009D004E"/>
    <w:rsid w:val="00C969BB"/>
    <w:rsid w:val="00CB0DE1"/>
    <w:rsid w:val="00E85015"/>
    <w:rsid w:val="00F76EB0"/>
    <w:rsid w:val="00FA0772"/>
    <w:rsid w:val="00FA3A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B0D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B0DE1"/>
    <w:rPr>
      <w:b/>
      <w:bCs/>
    </w:rPr>
  </w:style>
  <w:style w:type="character" w:customStyle="1" w:styleId="placeholder-mask">
    <w:name w:val="placeholder-mask"/>
    <w:basedOn w:val="a0"/>
    <w:rsid w:val="00CB0DE1"/>
  </w:style>
  <w:style w:type="character" w:customStyle="1" w:styleId="placeholder">
    <w:name w:val="placeholder"/>
    <w:basedOn w:val="a0"/>
    <w:rsid w:val="00CB0D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B0DE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B0DE1"/>
    <w:rPr>
      <w:b/>
      <w:bCs/>
    </w:rPr>
  </w:style>
  <w:style w:type="character" w:customStyle="1" w:styleId="placeholder-mask">
    <w:name w:val="placeholder-mask"/>
    <w:basedOn w:val="a0"/>
    <w:rsid w:val="00CB0DE1"/>
  </w:style>
  <w:style w:type="character" w:customStyle="1" w:styleId="placeholder">
    <w:name w:val="placeholder"/>
    <w:basedOn w:val="a0"/>
    <w:rsid w:val="00CB0D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714833">
      <w:bodyDiv w:val="1"/>
      <w:marLeft w:val="0"/>
      <w:marRight w:val="0"/>
      <w:marTop w:val="0"/>
      <w:marBottom w:val="0"/>
      <w:divBdr>
        <w:top w:val="none" w:sz="0" w:space="0" w:color="auto"/>
        <w:left w:val="none" w:sz="0" w:space="0" w:color="auto"/>
        <w:bottom w:val="none" w:sz="0" w:space="0" w:color="auto"/>
        <w:right w:val="none" w:sz="0" w:space="0" w:color="auto"/>
      </w:divBdr>
      <w:divsChild>
        <w:div w:id="1375959891">
          <w:marLeft w:val="0"/>
          <w:marRight w:val="0"/>
          <w:marTop w:val="0"/>
          <w:marBottom w:val="0"/>
          <w:divBdr>
            <w:top w:val="none" w:sz="0" w:space="0" w:color="auto"/>
            <w:left w:val="none" w:sz="0" w:space="0" w:color="auto"/>
            <w:bottom w:val="none" w:sz="0" w:space="0" w:color="auto"/>
            <w:right w:val="none" w:sz="0" w:space="0" w:color="auto"/>
          </w:divBdr>
          <w:divsChild>
            <w:div w:id="878710720">
              <w:marLeft w:val="0"/>
              <w:marRight w:val="0"/>
              <w:marTop w:val="0"/>
              <w:marBottom w:val="0"/>
              <w:divBdr>
                <w:top w:val="none" w:sz="0" w:space="0" w:color="auto"/>
                <w:left w:val="none" w:sz="0" w:space="0" w:color="auto"/>
                <w:bottom w:val="none" w:sz="0" w:space="0" w:color="auto"/>
                <w:right w:val="none" w:sz="0" w:space="0" w:color="auto"/>
              </w:divBdr>
              <w:divsChild>
                <w:div w:id="1130367048">
                  <w:marLeft w:val="0"/>
                  <w:marRight w:val="0"/>
                  <w:marTop w:val="0"/>
                  <w:marBottom w:val="0"/>
                  <w:divBdr>
                    <w:top w:val="none" w:sz="0" w:space="0" w:color="auto"/>
                    <w:left w:val="none" w:sz="0" w:space="0" w:color="auto"/>
                    <w:bottom w:val="none" w:sz="0" w:space="0" w:color="auto"/>
                    <w:right w:val="none" w:sz="0" w:space="0" w:color="auto"/>
                  </w:divBdr>
                  <w:divsChild>
                    <w:div w:id="1895701461">
                      <w:marLeft w:val="0"/>
                      <w:marRight w:val="0"/>
                      <w:marTop w:val="0"/>
                      <w:marBottom w:val="0"/>
                      <w:divBdr>
                        <w:top w:val="none" w:sz="0" w:space="0" w:color="auto"/>
                        <w:left w:val="none" w:sz="0" w:space="0" w:color="auto"/>
                        <w:bottom w:val="none" w:sz="0" w:space="0" w:color="auto"/>
                        <w:right w:val="none" w:sz="0" w:space="0" w:color="auto"/>
                      </w:divBdr>
                      <w:divsChild>
                        <w:div w:id="1134833657">
                          <w:marLeft w:val="0"/>
                          <w:marRight w:val="0"/>
                          <w:marTop w:val="0"/>
                          <w:marBottom w:val="0"/>
                          <w:divBdr>
                            <w:top w:val="none" w:sz="0" w:space="0" w:color="auto"/>
                            <w:left w:val="none" w:sz="0" w:space="0" w:color="auto"/>
                            <w:bottom w:val="none" w:sz="0" w:space="0" w:color="auto"/>
                            <w:right w:val="none" w:sz="0" w:space="0" w:color="auto"/>
                          </w:divBdr>
                          <w:divsChild>
                            <w:div w:id="63652500">
                              <w:marLeft w:val="0"/>
                              <w:marRight w:val="0"/>
                              <w:marTop w:val="0"/>
                              <w:marBottom w:val="0"/>
                              <w:divBdr>
                                <w:top w:val="none" w:sz="0" w:space="0" w:color="auto"/>
                                <w:left w:val="none" w:sz="0" w:space="0" w:color="auto"/>
                                <w:bottom w:val="none" w:sz="0" w:space="0" w:color="auto"/>
                                <w:right w:val="none" w:sz="0" w:space="0" w:color="auto"/>
                              </w:divBdr>
                              <w:divsChild>
                                <w:div w:id="1038235992">
                                  <w:marLeft w:val="0"/>
                                  <w:marRight w:val="0"/>
                                  <w:marTop w:val="0"/>
                                  <w:marBottom w:val="0"/>
                                  <w:divBdr>
                                    <w:top w:val="none" w:sz="0" w:space="0" w:color="auto"/>
                                    <w:left w:val="none" w:sz="0" w:space="0" w:color="auto"/>
                                    <w:bottom w:val="none" w:sz="0" w:space="0" w:color="auto"/>
                                    <w:right w:val="none" w:sz="0" w:space="0" w:color="auto"/>
                                  </w:divBdr>
                                  <w:divsChild>
                                    <w:div w:id="1616055625">
                                      <w:marLeft w:val="0"/>
                                      <w:marRight w:val="0"/>
                                      <w:marTop w:val="0"/>
                                      <w:marBottom w:val="0"/>
                                      <w:divBdr>
                                        <w:top w:val="none" w:sz="0" w:space="0" w:color="auto"/>
                                        <w:left w:val="none" w:sz="0" w:space="0" w:color="auto"/>
                                        <w:bottom w:val="none" w:sz="0" w:space="0" w:color="auto"/>
                                        <w:right w:val="none" w:sz="0" w:space="0" w:color="auto"/>
                                      </w:divBdr>
                                      <w:divsChild>
                                        <w:div w:id="391927781">
                                          <w:marLeft w:val="0"/>
                                          <w:marRight w:val="0"/>
                                          <w:marTop w:val="0"/>
                                          <w:marBottom w:val="0"/>
                                          <w:divBdr>
                                            <w:top w:val="none" w:sz="0" w:space="0" w:color="auto"/>
                                            <w:left w:val="none" w:sz="0" w:space="0" w:color="auto"/>
                                            <w:bottom w:val="none" w:sz="0" w:space="0" w:color="auto"/>
                                            <w:right w:val="none" w:sz="0" w:space="0" w:color="auto"/>
                                          </w:divBdr>
                                          <w:divsChild>
                                            <w:div w:id="527182090">
                                              <w:marLeft w:val="0"/>
                                              <w:marRight w:val="0"/>
                                              <w:marTop w:val="0"/>
                                              <w:marBottom w:val="0"/>
                                              <w:divBdr>
                                                <w:top w:val="none" w:sz="0" w:space="0" w:color="auto"/>
                                                <w:left w:val="none" w:sz="0" w:space="0" w:color="auto"/>
                                                <w:bottom w:val="none" w:sz="0" w:space="0" w:color="auto"/>
                                                <w:right w:val="none" w:sz="0" w:space="0" w:color="auto"/>
                                              </w:divBdr>
                                            </w:div>
                                            <w:div w:id="1318915">
                                              <w:marLeft w:val="0"/>
                                              <w:marRight w:val="0"/>
                                              <w:marTop w:val="0"/>
                                              <w:marBottom w:val="0"/>
                                              <w:divBdr>
                                                <w:top w:val="none" w:sz="0" w:space="0" w:color="auto"/>
                                                <w:left w:val="none" w:sz="0" w:space="0" w:color="auto"/>
                                                <w:bottom w:val="none" w:sz="0" w:space="0" w:color="auto"/>
                                                <w:right w:val="none" w:sz="0" w:space="0" w:color="auto"/>
                                              </w:divBdr>
                                            </w:div>
                                          </w:divsChild>
                                        </w:div>
                                        <w:div w:id="1027677939">
                                          <w:marLeft w:val="0"/>
                                          <w:marRight w:val="0"/>
                                          <w:marTop w:val="0"/>
                                          <w:marBottom w:val="0"/>
                                          <w:divBdr>
                                            <w:top w:val="none" w:sz="0" w:space="0" w:color="auto"/>
                                            <w:left w:val="none" w:sz="0" w:space="0" w:color="auto"/>
                                            <w:bottom w:val="none" w:sz="0" w:space="0" w:color="auto"/>
                                            <w:right w:val="none" w:sz="0" w:space="0" w:color="auto"/>
                                          </w:divBdr>
                                          <w:divsChild>
                                            <w:div w:id="2073966889">
                                              <w:marLeft w:val="0"/>
                                              <w:marRight w:val="0"/>
                                              <w:marTop w:val="0"/>
                                              <w:marBottom w:val="0"/>
                                              <w:divBdr>
                                                <w:top w:val="none" w:sz="0" w:space="0" w:color="auto"/>
                                                <w:left w:val="none" w:sz="0" w:space="0" w:color="auto"/>
                                                <w:bottom w:val="none" w:sz="0" w:space="0" w:color="auto"/>
                                                <w:right w:val="none" w:sz="0" w:space="0" w:color="auto"/>
                                              </w:divBdr>
                                            </w:div>
                                            <w:div w:id="35590260">
                                              <w:marLeft w:val="0"/>
                                              <w:marRight w:val="0"/>
                                              <w:marTop w:val="0"/>
                                              <w:marBottom w:val="0"/>
                                              <w:divBdr>
                                                <w:top w:val="none" w:sz="0" w:space="0" w:color="auto"/>
                                                <w:left w:val="none" w:sz="0" w:space="0" w:color="auto"/>
                                                <w:bottom w:val="none" w:sz="0" w:space="0" w:color="auto"/>
                                                <w:right w:val="none" w:sz="0" w:space="0" w:color="auto"/>
                                              </w:divBdr>
                                            </w:div>
                                          </w:divsChild>
                                        </w:div>
                                        <w:div w:id="1901555479">
                                          <w:marLeft w:val="0"/>
                                          <w:marRight w:val="0"/>
                                          <w:marTop w:val="0"/>
                                          <w:marBottom w:val="0"/>
                                          <w:divBdr>
                                            <w:top w:val="none" w:sz="0" w:space="0" w:color="auto"/>
                                            <w:left w:val="none" w:sz="0" w:space="0" w:color="auto"/>
                                            <w:bottom w:val="none" w:sz="0" w:space="0" w:color="auto"/>
                                            <w:right w:val="none" w:sz="0" w:space="0" w:color="auto"/>
                                          </w:divBdr>
                                          <w:divsChild>
                                            <w:div w:id="1765883314">
                                              <w:marLeft w:val="0"/>
                                              <w:marRight w:val="0"/>
                                              <w:marTop w:val="0"/>
                                              <w:marBottom w:val="0"/>
                                              <w:divBdr>
                                                <w:top w:val="none" w:sz="0" w:space="0" w:color="auto"/>
                                                <w:left w:val="none" w:sz="0" w:space="0" w:color="auto"/>
                                                <w:bottom w:val="none" w:sz="0" w:space="0" w:color="auto"/>
                                                <w:right w:val="none" w:sz="0" w:space="0" w:color="auto"/>
                                              </w:divBdr>
                                            </w:div>
                                            <w:div w:id="164037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2565107">
          <w:marLeft w:val="0"/>
          <w:marRight w:val="0"/>
          <w:marTop w:val="0"/>
          <w:marBottom w:val="0"/>
          <w:divBdr>
            <w:top w:val="none" w:sz="0" w:space="0" w:color="auto"/>
            <w:left w:val="none" w:sz="0" w:space="0" w:color="auto"/>
            <w:bottom w:val="none" w:sz="0" w:space="0" w:color="auto"/>
            <w:right w:val="none" w:sz="0" w:space="0" w:color="auto"/>
          </w:divBdr>
          <w:divsChild>
            <w:div w:id="404688471">
              <w:marLeft w:val="0"/>
              <w:marRight w:val="0"/>
              <w:marTop w:val="0"/>
              <w:marBottom w:val="0"/>
              <w:divBdr>
                <w:top w:val="none" w:sz="0" w:space="0" w:color="auto"/>
                <w:left w:val="none" w:sz="0" w:space="0" w:color="auto"/>
                <w:bottom w:val="none" w:sz="0" w:space="0" w:color="auto"/>
                <w:right w:val="none" w:sz="0" w:space="0" w:color="auto"/>
              </w:divBdr>
              <w:divsChild>
                <w:div w:id="1903246651">
                  <w:marLeft w:val="0"/>
                  <w:marRight w:val="0"/>
                  <w:marTop w:val="0"/>
                  <w:marBottom w:val="0"/>
                  <w:divBdr>
                    <w:top w:val="none" w:sz="0" w:space="0" w:color="auto"/>
                    <w:left w:val="none" w:sz="0" w:space="0" w:color="auto"/>
                    <w:bottom w:val="none" w:sz="0" w:space="0" w:color="auto"/>
                    <w:right w:val="none" w:sz="0" w:space="0" w:color="auto"/>
                  </w:divBdr>
                  <w:divsChild>
                    <w:div w:id="1148398084">
                      <w:marLeft w:val="0"/>
                      <w:marRight w:val="0"/>
                      <w:marTop w:val="0"/>
                      <w:marBottom w:val="0"/>
                      <w:divBdr>
                        <w:top w:val="none" w:sz="0" w:space="0" w:color="auto"/>
                        <w:left w:val="none" w:sz="0" w:space="0" w:color="auto"/>
                        <w:bottom w:val="none" w:sz="0" w:space="0" w:color="auto"/>
                        <w:right w:val="none" w:sz="0" w:space="0" w:color="auto"/>
                      </w:divBdr>
                      <w:divsChild>
                        <w:div w:id="258292088">
                          <w:marLeft w:val="0"/>
                          <w:marRight w:val="0"/>
                          <w:marTop w:val="0"/>
                          <w:marBottom w:val="0"/>
                          <w:divBdr>
                            <w:top w:val="none" w:sz="0" w:space="0" w:color="auto"/>
                            <w:left w:val="none" w:sz="0" w:space="0" w:color="auto"/>
                            <w:bottom w:val="none" w:sz="0" w:space="0" w:color="auto"/>
                            <w:right w:val="none" w:sz="0" w:space="0" w:color="auto"/>
                          </w:divBdr>
                          <w:divsChild>
                            <w:div w:id="1674648164">
                              <w:marLeft w:val="0"/>
                              <w:marRight w:val="0"/>
                              <w:marTop w:val="0"/>
                              <w:marBottom w:val="0"/>
                              <w:divBdr>
                                <w:top w:val="none" w:sz="0" w:space="0" w:color="auto"/>
                                <w:left w:val="none" w:sz="0" w:space="0" w:color="auto"/>
                                <w:bottom w:val="none" w:sz="0" w:space="0" w:color="auto"/>
                                <w:right w:val="none" w:sz="0" w:space="0" w:color="auto"/>
                              </w:divBdr>
                              <w:divsChild>
                                <w:div w:id="15696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1554414">
          <w:marLeft w:val="0"/>
          <w:marRight w:val="0"/>
          <w:marTop w:val="0"/>
          <w:marBottom w:val="0"/>
          <w:divBdr>
            <w:top w:val="none" w:sz="0" w:space="0" w:color="auto"/>
            <w:left w:val="none" w:sz="0" w:space="0" w:color="auto"/>
            <w:bottom w:val="none" w:sz="0" w:space="0" w:color="auto"/>
            <w:right w:val="none" w:sz="0" w:space="0" w:color="auto"/>
          </w:divBdr>
          <w:divsChild>
            <w:div w:id="1926694058">
              <w:marLeft w:val="0"/>
              <w:marRight w:val="0"/>
              <w:marTop w:val="0"/>
              <w:marBottom w:val="0"/>
              <w:divBdr>
                <w:top w:val="none" w:sz="0" w:space="0" w:color="auto"/>
                <w:left w:val="none" w:sz="0" w:space="0" w:color="auto"/>
                <w:bottom w:val="none" w:sz="0" w:space="0" w:color="auto"/>
                <w:right w:val="none" w:sz="0" w:space="0" w:color="auto"/>
              </w:divBdr>
              <w:divsChild>
                <w:div w:id="720787638">
                  <w:marLeft w:val="0"/>
                  <w:marRight w:val="0"/>
                  <w:marTop w:val="0"/>
                  <w:marBottom w:val="0"/>
                  <w:divBdr>
                    <w:top w:val="none" w:sz="0" w:space="0" w:color="auto"/>
                    <w:left w:val="none" w:sz="0" w:space="0" w:color="auto"/>
                    <w:bottom w:val="none" w:sz="0" w:space="0" w:color="auto"/>
                    <w:right w:val="none" w:sz="0" w:space="0" w:color="auto"/>
                  </w:divBdr>
                  <w:divsChild>
                    <w:div w:id="1021935392">
                      <w:marLeft w:val="0"/>
                      <w:marRight w:val="0"/>
                      <w:marTop w:val="0"/>
                      <w:marBottom w:val="0"/>
                      <w:divBdr>
                        <w:top w:val="none" w:sz="0" w:space="0" w:color="auto"/>
                        <w:left w:val="none" w:sz="0" w:space="0" w:color="auto"/>
                        <w:bottom w:val="none" w:sz="0" w:space="0" w:color="auto"/>
                        <w:right w:val="none" w:sz="0" w:space="0" w:color="auto"/>
                      </w:divBdr>
                      <w:divsChild>
                        <w:div w:id="241188439">
                          <w:marLeft w:val="0"/>
                          <w:marRight w:val="0"/>
                          <w:marTop w:val="0"/>
                          <w:marBottom w:val="0"/>
                          <w:divBdr>
                            <w:top w:val="none" w:sz="0" w:space="0" w:color="auto"/>
                            <w:left w:val="none" w:sz="0" w:space="0" w:color="auto"/>
                            <w:bottom w:val="none" w:sz="0" w:space="0" w:color="auto"/>
                            <w:right w:val="none" w:sz="0" w:space="0" w:color="auto"/>
                          </w:divBdr>
                          <w:divsChild>
                            <w:div w:id="100103260">
                              <w:marLeft w:val="0"/>
                              <w:marRight w:val="0"/>
                              <w:marTop w:val="0"/>
                              <w:marBottom w:val="0"/>
                              <w:divBdr>
                                <w:top w:val="none" w:sz="0" w:space="0" w:color="auto"/>
                                <w:left w:val="none" w:sz="0" w:space="0" w:color="auto"/>
                                <w:bottom w:val="none" w:sz="0" w:space="0" w:color="auto"/>
                                <w:right w:val="none" w:sz="0" w:space="0" w:color="auto"/>
                              </w:divBdr>
                              <w:divsChild>
                                <w:div w:id="513960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2431126">
          <w:marLeft w:val="0"/>
          <w:marRight w:val="0"/>
          <w:marTop w:val="0"/>
          <w:marBottom w:val="0"/>
          <w:divBdr>
            <w:top w:val="none" w:sz="0" w:space="0" w:color="auto"/>
            <w:left w:val="none" w:sz="0" w:space="0" w:color="auto"/>
            <w:bottom w:val="none" w:sz="0" w:space="0" w:color="auto"/>
            <w:right w:val="none" w:sz="0" w:space="0" w:color="auto"/>
          </w:divBdr>
          <w:divsChild>
            <w:div w:id="1747266930">
              <w:marLeft w:val="0"/>
              <w:marRight w:val="0"/>
              <w:marTop w:val="0"/>
              <w:marBottom w:val="0"/>
              <w:divBdr>
                <w:top w:val="none" w:sz="0" w:space="0" w:color="auto"/>
                <w:left w:val="none" w:sz="0" w:space="0" w:color="auto"/>
                <w:bottom w:val="none" w:sz="0" w:space="0" w:color="auto"/>
                <w:right w:val="none" w:sz="0" w:space="0" w:color="auto"/>
              </w:divBdr>
              <w:divsChild>
                <w:div w:id="755203490">
                  <w:marLeft w:val="0"/>
                  <w:marRight w:val="0"/>
                  <w:marTop w:val="0"/>
                  <w:marBottom w:val="0"/>
                  <w:divBdr>
                    <w:top w:val="none" w:sz="0" w:space="0" w:color="auto"/>
                    <w:left w:val="none" w:sz="0" w:space="0" w:color="auto"/>
                    <w:bottom w:val="none" w:sz="0" w:space="0" w:color="auto"/>
                    <w:right w:val="none" w:sz="0" w:space="0" w:color="auto"/>
                  </w:divBdr>
                  <w:divsChild>
                    <w:div w:id="2007584811">
                      <w:marLeft w:val="0"/>
                      <w:marRight w:val="0"/>
                      <w:marTop w:val="0"/>
                      <w:marBottom w:val="0"/>
                      <w:divBdr>
                        <w:top w:val="none" w:sz="0" w:space="0" w:color="auto"/>
                        <w:left w:val="none" w:sz="0" w:space="0" w:color="auto"/>
                        <w:bottom w:val="none" w:sz="0" w:space="0" w:color="auto"/>
                        <w:right w:val="none" w:sz="0" w:space="0" w:color="auto"/>
                      </w:divBdr>
                      <w:divsChild>
                        <w:div w:id="1475177986">
                          <w:marLeft w:val="0"/>
                          <w:marRight w:val="0"/>
                          <w:marTop w:val="0"/>
                          <w:marBottom w:val="0"/>
                          <w:divBdr>
                            <w:top w:val="none" w:sz="0" w:space="0" w:color="auto"/>
                            <w:left w:val="none" w:sz="0" w:space="0" w:color="auto"/>
                            <w:bottom w:val="none" w:sz="0" w:space="0" w:color="auto"/>
                            <w:right w:val="none" w:sz="0" w:space="0" w:color="auto"/>
                          </w:divBdr>
                          <w:divsChild>
                            <w:div w:id="1918636429">
                              <w:marLeft w:val="0"/>
                              <w:marRight w:val="0"/>
                              <w:marTop w:val="0"/>
                              <w:marBottom w:val="0"/>
                              <w:divBdr>
                                <w:top w:val="none" w:sz="0" w:space="0" w:color="auto"/>
                                <w:left w:val="none" w:sz="0" w:space="0" w:color="auto"/>
                                <w:bottom w:val="none" w:sz="0" w:space="0" w:color="auto"/>
                                <w:right w:val="none" w:sz="0" w:space="0" w:color="auto"/>
                              </w:divBdr>
                              <w:divsChild>
                                <w:div w:id="8653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028179">
          <w:marLeft w:val="0"/>
          <w:marRight w:val="0"/>
          <w:marTop w:val="0"/>
          <w:marBottom w:val="0"/>
          <w:divBdr>
            <w:top w:val="none" w:sz="0" w:space="0" w:color="auto"/>
            <w:left w:val="none" w:sz="0" w:space="0" w:color="auto"/>
            <w:bottom w:val="none" w:sz="0" w:space="0" w:color="auto"/>
            <w:right w:val="none" w:sz="0" w:space="0" w:color="auto"/>
          </w:divBdr>
          <w:divsChild>
            <w:div w:id="857431107">
              <w:marLeft w:val="0"/>
              <w:marRight w:val="0"/>
              <w:marTop w:val="0"/>
              <w:marBottom w:val="0"/>
              <w:divBdr>
                <w:top w:val="none" w:sz="0" w:space="0" w:color="auto"/>
                <w:left w:val="none" w:sz="0" w:space="0" w:color="auto"/>
                <w:bottom w:val="none" w:sz="0" w:space="0" w:color="auto"/>
                <w:right w:val="none" w:sz="0" w:space="0" w:color="auto"/>
              </w:divBdr>
              <w:divsChild>
                <w:div w:id="1002506499">
                  <w:marLeft w:val="0"/>
                  <w:marRight w:val="0"/>
                  <w:marTop w:val="0"/>
                  <w:marBottom w:val="0"/>
                  <w:divBdr>
                    <w:top w:val="none" w:sz="0" w:space="0" w:color="auto"/>
                    <w:left w:val="none" w:sz="0" w:space="0" w:color="auto"/>
                    <w:bottom w:val="none" w:sz="0" w:space="0" w:color="auto"/>
                    <w:right w:val="none" w:sz="0" w:space="0" w:color="auto"/>
                  </w:divBdr>
                  <w:divsChild>
                    <w:div w:id="1733195232">
                      <w:marLeft w:val="0"/>
                      <w:marRight w:val="0"/>
                      <w:marTop w:val="0"/>
                      <w:marBottom w:val="0"/>
                      <w:divBdr>
                        <w:top w:val="none" w:sz="0" w:space="0" w:color="auto"/>
                        <w:left w:val="none" w:sz="0" w:space="0" w:color="auto"/>
                        <w:bottom w:val="none" w:sz="0" w:space="0" w:color="auto"/>
                        <w:right w:val="none" w:sz="0" w:space="0" w:color="auto"/>
                      </w:divBdr>
                    </w:div>
                  </w:divsChild>
                </w:div>
                <w:div w:id="586428663">
                  <w:marLeft w:val="0"/>
                  <w:marRight w:val="0"/>
                  <w:marTop w:val="0"/>
                  <w:marBottom w:val="0"/>
                  <w:divBdr>
                    <w:top w:val="none" w:sz="0" w:space="0" w:color="auto"/>
                    <w:left w:val="none" w:sz="0" w:space="0" w:color="auto"/>
                    <w:bottom w:val="none" w:sz="0" w:space="0" w:color="auto"/>
                    <w:right w:val="none" w:sz="0" w:space="0" w:color="auto"/>
                  </w:divBdr>
                  <w:divsChild>
                    <w:div w:id="1436248362">
                      <w:marLeft w:val="0"/>
                      <w:marRight w:val="0"/>
                      <w:marTop w:val="0"/>
                      <w:marBottom w:val="0"/>
                      <w:divBdr>
                        <w:top w:val="none" w:sz="0" w:space="0" w:color="auto"/>
                        <w:left w:val="none" w:sz="0" w:space="0" w:color="auto"/>
                        <w:bottom w:val="none" w:sz="0" w:space="0" w:color="auto"/>
                        <w:right w:val="none" w:sz="0" w:space="0" w:color="auto"/>
                      </w:divBdr>
                    </w:div>
                    <w:div w:id="533152723">
                      <w:marLeft w:val="0"/>
                      <w:marRight w:val="0"/>
                      <w:marTop w:val="0"/>
                      <w:marBottom w:val="0"/>
                      <w:divBdr>
                        <w:top w:val="none" w:sz="0" w:space="0" w:color="auto"/>
                        <w:left w:val="none" w:sz="0" w:space="0" w:color="auto"/>
                        <w:bottom w:val="none" w:sz="0" w:space="0" w:color="auto"/>
                        <w:right w:val="none" w:sz="0" w:space="0" w:color="auto"/>
                      </w:divBdr>
                      <w:divsChild>
                        <w:div w:id="1374576618">
                          <w:marLeft w:val="0"/>
                          <w:marRight w:val="0"/>
                          <w:marTop w:val="0"/>
                          <w:marBottom w:val="0"/>
                          <w:divBdr>
                            <w:top w:val="none" w:sz="0" w:space="0" w:color="auto"/>
                            <w:left w:val="none" w:sz="0" w:space="0" w:color="auto"/>
                            <w:bottom w:val="none" w:sz="0" w:space="0" w:color="auto"/>
                            <w:right w:val="none" w:sz="0" w:space="0" w:color="auto"/>
                          </w:divBdr>
                          <w:divsChild>
                            <w:div w:id="61173523">
                              <w:marLeft w:val="0"/>
                              <w:marRight w:val="0"/>
                              <w:marTop w:val="0"/>
                              <w:marBottom w:val="0"/>
                              <w:divBdr>
                                <w:top w:val="none" w:sz="0" w:space="0" w:color="auto"/>
                                <w:left w:val="none" w:sz="0" w:space="0" w:color="auto"/>
                                <w:bottom w:val="none" w:sz="0" w:space="0" w:color="auto"/>
                                <w:right w:val="none" w:sz="0" w:space="0" w:color="auto"/>
                              </w:divBdr>
                            </w:div>
                          </w:divsChild>
                        </w:div>
                        <w:div w:id="1526865096">
                          <w:marLeft w:val="0"/>
                          <w:marRight w:val="0"/>
                          <w:marTop w:val="0"/>
                          <w:marBottom w:val="0"/>
                          <w:divBdr>
                            <w:top w:val="none" w:sz="0" w:space="0" w:color="auto"/>
                            <w:left w:val="none" w:sz="0" w:space="0" w:color="auto"/>
                            <w:bottom w:val="none" w:sz="0" w:space="0" w:color="auto"/>
                            <w:right w:val="none" w:sz="0" w:space="0" w:color="auto"/>
                          </w:divBdr>
                          <w:divsChild>
                            <w:div w:id="1126464556">
                              <w:marLeft w:val="0"/>
                              <w:marRight w:val="0"/>
                              <w:marTop w:val="0"/>
                              <w:marBottom w:val="0"/>
                              <w:divBdr>
                                <w:top w:val="none" w:sz="0" w:space="0" w:color="auto"/>
                                <w:left w:val="none" w:sz="0" w:space="0" w:color="auto"/>
                                <w:bottom w:val="none" w:sz="0" w:space="0" w:color="auto"/>
                                <w:right w:val="none" w:sz="0" w:space="0" w:color="auto"/>
                              </w:divBdr>
                            </w:div>
                          </w:divsChild>
                        </w:div>
                        <w:div w:id="1237862015">
                          <w:marLeft w:val="0"/>
                          <w:marRight w:val="0"/>
                          <w:marTop w:val="0"/>
                          <w:marBottom w:val="0"/>
                          <w:divBdr>
                            <w:top w:val="none" w:sz="0" w:space="0" w:color="auto"/>
                            <w:left w:val="none" w:sz="0" w:space="0" w:color="auto"/>
                            <w:bottom w:val="none" w:sz="0" w:space="0" w:color="auto"/>
                            <w:right w:val="none" w:sz="0" w:space="0" w:color="auto"/>
                          </w:divBdr>
                          <w:divsChild>
                            <w:div w:id="1020929712">
                              <w:marLeft w:val="0"/>
                              <w:marRight w:val="0"/>
                              <w:marTop w:val="0"/>
                              <w:marBottom w:val="0"/>
                              <w:divBdr>
                                <w:top w:val="none" w:sz="0" w:space="0" w:color="auto"/>
                                <w:left w:val="none" w:sz="0" w:space="0" w:color="auto"/>
                                <w:bottom w:val="none" w:sz="0" w:space="0" w:color="auto"/>
                                <w:right w:val="none" w:sz="0" w:space="0" w:color="auto"/>
                              </w:divBdr>
                            </w:div>
                          </w:divsChild>
                        </w:div>
                        <w:div w:id="1094472512">
                          <w:marLeft w:val="0"/>
                          <w:marRight w:val="0"/>
                          <w:marTop w:val="0"/>
                          <w:marBottom w:val="0"/>
                          <w:divBdr>
                            <w:top w:val="none" w:sz="0" w:space="0" w:color="auto"/>
                            <w:left w:val="none" w:sz="0" w:space="0" w:color="auto"/>
                            <w:bottom w:val="none" w:sz="0" w:space="0" w:color="auto"/>
                            <w:right w:val="none" w:sz="0" w:space="0" w:color="auto"/>
                          </w:divBdr>
                          <w:divsChild>
                            <w:div w:id="2146659397">
                              <w:marLeft w:val="0"/>
                              <w:marRight w:val="0"/>
                              <w:marTop w:val="0"/>
                              <w:marBottom w:val="0"/>
                              <w:divBdr>
                                <w:top w:val="none" w:sz="0" w:space="0" w:color="auto"/>
                                <w:left w:val="none" w:sz="0" w:space="0" w:color="auto"/>
                                <w:bottom w:val="none" w:sz="0" w:space="0" w:color="auto"/>
                                <w:right w:val="none" w:sz="0" w:space="0" w:color="auto"/>
                              </w:divBdr>
                            </w:div>
                          </w:divsChild>
                        </w:div>
                        <w:div w:id="1472138040">
                          <w:marLeft w:val="0"/>
                          <w:marRight w:val="0"/>
                          <w:marTop w:val="0"/>
                          <w:marBottom w:val="0"/>
                          <w:divBdr>
                            <w:top w:val="none" w:sz="0" w:space="0" w:color="auto"/>
                            <w:left w:val="none" w:sz="0" w:space="0" w:color="auto"/>
                            <w:bottom w:val="none" w:sz="0" w:space="0" w:color="auto"/>
                            <w:right w:val="none" w:sz="0" w:space="0" w:color="auto"/>
                          </w:divBdr>
                          <w:divsChild>
                            <w:div w:id="1510561477">
                              <w:marLeft w:val="0"/>
                              <w:marRight w:val="0"/>
                              <w:marTop w:val="0"/>
                              <w:marBottom w:val="0"/>
                              <w:divBdr>
                                <w:top w:val="none" w:sz="0" w:space="0" w:color="auto"/>
                                <w:left w:val="none" w:sz="0" w:space="0" w:color="auto"/>
                                <w:bottom w:val="none" w:sz="0" w:space="0" w:color="auto"/>
                                <w:right w:val="none" w:sz="0" w:space="0" w:color="auto"/>
                              </w:divBdr>
                            </w:div>
                          </w:divsChild>
                        </w:div>
                        <w:div w:id="816729135">
                          <w:marLeft w:val="0"/>
                          <w:marRight w:val="0"/>
                          <w:marTop w:val="0"/>
                          <w:marBottom w:val="0"/>
                          <w:divBdr>
                            <w:top w:val="none" w:sz="0" w:space="0" w:color="auto"/>
                            <w:left w:val="none" w:sz="0" w:space="0" w:color="auto"/>
                            <w:bottom w:val="none" w:sz="0" w:space="0" w:color="auto"/>
                            <w:right w:val="none" w:sz="0" w:space="0" w:color="auto"/>
                          </w:divBdr>
                          <w:divsChild>
                            <w:div w:id="2020111393">
                              <w:marLeft w:val="0"/>
                              <w:marRight w:val="0"/>
                              <w:marTop w:val="0"/>
                              <w:marBottom w:val="0"/>
                              <w:divBdr>
                                <w:top w:val="none" w:sz="0" w:space="0" w:color="auto"/>
                                <w:left w:val="none" w:sz="0" w:space="0" w:color="auto"/>
                                <w:bottom w:val="none" w:sz="0" w:space="0" w:color="auto"/>
                                <w:right w:val="none" w:sz="0" w:space="0" w:color="auto"/>
                              </w:divBdr>
                            </w:div>
                          </w:divsChild>
                        </w:div>
                        <w:div w:id="198664643">
                          <w:marLeft w:val="0"/>
                          <w:marRight w:val="0"/>
                          <w:marTop w:val="0"/>
                          <w:marBottom w:val="0"/>
                          <w:divBdr>
                            <w:top w:val="none" w:sz="0" w:space="0" w:color="auto"/>
                            <w:left w:val="none" w:sz="0" w:space="0" w:color="auto"/>
                            <w:bottom w:val="none" w:sz="0" w:space="0" w:color="auto"/>
                            <w:right w:val="none" w:sz="0" w:space="0" w:color="auto"/>
                          </w:divBdr>
                          <w:divsChild>
                            <w:div w:id="1327317631">
                              <w:marLeft w:val="0"/>
                              <w:marRight w:val="0"/>
                              <w:marTop w:val="0"/>
                              <w:marBottom w:val="0"/>
                              <w:divBdr>
                                <w:top w:val="none" w:sz="0" w:space="0" w:color="auto"/>
                                <w:left w:val="none" w:sz="0" w:space="0" w:color="auto"/>
                                <w:bottom w:val="none" w:sz="0" w:space="0" w:color="auto"/>
                                <w:right w:val="none" w:sz="0" w:space="0" w:color="auto"/>
                              </w:divBdr>
                            </w:div>
                          </w:divsChild>
                        </w:div>
                        <w:div w:id="441271586">
                          <w:marLeft w:val="0"/>
                          <w:marRight w:val="0"/>
                          <w:marTop w:val="0"/>
                          <w:marBottom w:val="0"/>
                          <w:divBdr>
                            <w:top w:val="none" w:sz="0" w:space="0" w:color="auto"/>
                            <w:left w:val="none" w:sz="0" w:space="0" w:color="auto"/>
                            <w:bottom w:val="none" w:sz="0" w:space="0" w:color="auto"/>
                            <w:right w:val="none" w:sz="0" w:space="0" w:color="auto"/>
                          </w:divBdr>
                          <w:divsChild>
                            <w:div w:id="238946862">
                              <w:marLeft w:val="0"/>
                              <w:marRight w:val="0"/>
                              <w:marTop w:val="0"/>
                              <w:marBottom w:val="0"/>
                              <w:divBdr>
                                <w:top w:val="none" w:sz="0" w:space="0" w:color="auto"/>
                                <w:left w:val="none" w:sz="0" w:space="0" w:color="auto"/>
                                <w:bottom w:val="none" w:sz="0" w:space="0" w:color="auto"/>
                                <w:right w:val="none" w:sz="0" w:space="0" w:color="auto"/>
                              </w:divBdr>
                            </w:div>
                          </w:divsChild>
                        </w:div>
                        <w:div w:id="2054888757">
                          <w:marLeft w:val="0"/>
                          <w:marRight w:val="0"/>
                          <w:marTop w:val="0"/>
                          <w:marBottom w:val="0"/>
                          <w:divBdr>
                            <w:top w:val="none" w:sz="0" w:space="0" w:color="auto"/>
                            <w:left w:val="none" w:sz="0" w:space="0" w:color="auto"/>
                            <w:bottom w:val="none" w:sz="0" w:space="0" w:color="auto"/>
                            <w:right w:val="none" w:sz="0" w:space="0" w:color="auto"/>
                          </w:divBdr>
                          <w:divsChild>
                            <w:div w:id="867260158">
                              <w:marLeft w:val="0"/>
                              <w:marRight w:val="0"/>
                              <w:marTop w:val="0"/>
                              <w:marBottom w:val="0"/>
                              <w:divBdr>
                                <w:top w:val="none" w:sz="0" w:space="0" w:color="auto"/>
                                <w:left w:val="none" w:sz="0" w:space="0" w:color="auto"/>
                                <w:bottom w:val="none" w:sz="0" w:space="0" w:color="auto"/>
                                <w:right w:val="none" w:sz="0" w:space="0" w:color="auto"/>
                              </w:divBdr>
                            </w:div>
                          </w:divsChild>
                        </w:div>
                        <w:div w:id="1300839094">
                          <w:marLeft w:val="0"/>
                          <w:marRight w:val="0"/>
                          <w:marTop w:val="0"/>
                          <w:marBottom w:val="0"/>
                          <w:divBdr>
                            <w:top w:val="none" w:sz="0" w:space="0" w:color="auto"/>
                            <w:left w:val="none" w:sz="0" w:space="0" w:color="auto"/>
                            <w:bottom w:val="none" w:sz="0" w:space="0" w:color="auto"/>
                            <w:right w:val="none" w:sz="0" w:space="0" w:color="auto"/>
                          </w:divBdr>
                          <w:divsChild>
                            <w:div w:id="338654195">
                              <w:marLeft w:val="0"/>
                              <w:marRight w:val="0"/>
                              <w:marTop w:val="0"/>
                              <w:marBottom w:val="0"/>
                              <w:divBdr>
                                <w:top w:val="none" w:sz="0" w:space="0" w:color="auto"/>
                                <w:left w:val="none" w:sz="0" w:space="0" w:color="auto"/>
                                <w:bottom w:val="none" w:sz="0" w:space="0" w:color="auto"/>
                                <w:right w:val="none" w:sz="0" w:space="0" w:color="auto"/>
                              </w:divBdr>
                            </w:div>
                          </w:divsChild>
                        </w:div>
                        <w:div w:id="402335539">
                          <w:marLeft w:val="0"/>
                          <w:marRight w:val="0"/>
                          <w:marTop w:val="0"/>
                          <w:marBottom w:val="0"/>
                          <w:divBdr>
                            <w:top w:val="none" w:sz="0" w:space="0" w:color="auto"/>
                            <w:left w:val="none" w:sz="0" w:space="0" w:color="auto"/>
                            <w:bottom w:val="none" w:sz="0" w:space="0" w:color="auto"/>
                            <w:right w:val="none" w:sz="0" w:space="0" w:color="auto"/>
                          </w:divBdr>
                          <w:divsChild>
                            <w:div w:id="2022773281">
                              <w:marLeft w:val="0"/>
                              <w:marRight w:val="0"/>
                              <w:marTop w:val="0"/>
                              <w:marBottom w:val="0"/>
                              <w:divBdr>
                                <w:top w:val="none" w:sz="0" w:space="0" w:color="auto"/>
                                <w:left w:val="none" w:sz="0" w:space="0" w:color="auto"/>
                                <w:bottom w:val="none" w:sz="0" w:space="0" w:color="auto"/>
                                <w:right w:val="none" w:sz="0" w:space="0" w:color="auto"/>
                              </w:divBdr>
                            </w:div>
                          </w:divsChild>
                        </w:div>
                        <w:div w:id="886257819">
                          <w:marLeft w:val="0"/>
                          <w:marRight w:val="0"/>
                          <w:marTop w:val="0"/>
                          <w:marBottom w:val="0"/>
                          <w:divBdr>
                            <w:top w:val="none" w:sz="0" w:space="0" w:color="auto"/>
                            <w:left w:val="none" w:sz="0" w:space="0" w:color="auto"/>
                            <w:bottom w:val="none" w:sz="0" w:space="0" w:color="auto"/>
                            <w:right w:val="none" w:sz="0" w:space="0" w:color="auto"/>
                          </w:divBdr>
                          <w:divsChild>
                            <w:div w:id="1627003997">
                              <w:marLeft w:val="0"/>
                              <w:marRight w:val="0"/>
                              <w:marTop w:val="0"/>
                              <w:marBottom w:val="0"/>
                              <w:divBdr>
                                <w:top w:val="none" w:sz="0" w:space="0" w:color="auto"/>
                                <w:left w:val="none" w:sz="0" w:space="0" w:color="auto"/>
                                <w:bottom w:val="none" w:sz="0" w:space="0" w:color="auto"/>
                                <w:right w:val="none" w:sz="0" w:space="0" w:color="auto"/>
                              </w:divBdr>
                            </w:div>
                          </w:divsChild>
                        </w:div>
                        <w:div w:id="715205178">
                          <w:marLeft w:val="0"/>
                          <w:marRight w:val="0"/>
                          <w:marTop w:val="0"/>
                          <w:marBottom w:val="0"/>
                          <w:divBdr>
                            <w:top w:val="none" w:sz="0" w:space="0" w:color="auto"/>
                            <w:left w:val="none" w:sz="0" w:space="0" w:color="auto"/>
                            <w:bottom w:val="none" w:sz="0" w:space="0" w:color="auto"/>
                            <w:right w:val="none" w:sz="0" w:space="0" w:color="auto"/>
                          </w:divBdr>
                          <w:divsChild>
                            <w:div w:id="625895753">
                              <w:marLeft w:val="0"/>
                              <w:marRight w:val="0"/>
                              <w:marTop w:val="0"/>
                              <w:marBottom w:val="0"/>
                              <w:divBdr>
                                <w:top w:val="none" w:sz="0" w:space="0" w:color="auto"/>
                                <w:left w:val="none" w:sz="0" w:space="0" w:color="auto"/>
                                <w:bottom w:val="none" w:sz="0" w:space="0" w:color="auto"/>
                                <w:right w:val="none" w:sz="0" w:space="0" w:color="auto"/>
                              </w:divBdr>
                            </w:div>
                          </w:divsChild>
                        </w:div>
                        <w:div w:id="831869826">
                          <w:marLeft w:val="0"/>
                          <w:marRight w:val="0"/>
                          <w:marTop w:val="0"/>
                          <w:marBottom w:val="0"/>
                          <w:divBdr>
                            <w:top w:val="none" w:sz="0" w:space="0" w:color="auto"/>
                            <w:left w:val="none" w:sz="0" w:space="0" w:color="auto"/>
                            <w:bottom w:val="none" w:sz="0" w:space="0" w:color="auto"/>
                            <w:right w:val="none" w:sz="0" w:space="0" w:color="auto"/>
                          </w:divBdr>
                          <w:divsChild>
                            <w:div w:id="134757061">
                              <w:marLeft w:val="0"/>
                              <w:marRight w:val="0"/>
                              <w:marTop w:val="0"/>
                              <w:marBottom w:val="0"/>
                              <w:divBdr>
                                <w:top w:val="none" w:sz="0" w:space="0" w:color="auto"/>
                                <w:left w:val="none" w:sz="0" w:space="0" w:color="auto"/>
                                <w:bottom w:val="none" w:sz="0" w:space="0" w:color="auto"/>
                                <w:right w:val="none" w:sz="0" w:space="0" w:color="auto"/>
                              </w:divBdr>
                            </w:div>
                          </w:divsChild>
                        </w:div>
                        <w:div w:id="1674916034">
                          <w:marLeft w:val="0"/>
                          <w:marRight w:val="0"/>
                          <w:marTop w:val="0"/>
                          <w:marBottom w:val="0"/>
                          <w:divBdr>
                            <w:top w:val="none" w:sz="0" w:space="0" w:color="auto"/>
                            <w:left w:val="none" w:sz="0" w:space="0" w:color="auto"/>
                            <w:bottom w:val="none" w:sz="0" w:space="0" w:color="auto"/>
                            <w:right w:val="none" w:sz="0" w:space="0" w:color="auto"/>
                          </w:divBdr>
                          <w:divsChild>
                            <w:div w:id="1318922876">
                              <w:marLeft w:val="0"/>
                              <w:marRight w:val="0"/>
                              <w:marTop w:val="0"/>
                              <w:marBottom w:val="0"/>
                              <w:divBdr>
                                <w:top w:val="none" w:sz="0" w:space="0" w:color="auto"/>
                                <w:left w:val="none" w:sz="0" w:space="0" w:color="auto"/>
                                <w:bottom w:val="none" w:sz="0" w:space="0" w:color="auto"/>
                                <w:right w:val="none" w:sz="0" w:space="0" w:color="auto"/>
                              </w:divBdr>
                            </w:div>
                          </w:divsChild>
                        </w:div>
                        <w:div w:id="1512406721">
                          <w:marLeft w:val="0"/>
                          <w:marRight w:val="0"/>
                          <w:marTop w:val="0"/>
                          <w:marBottom w:val="0"/>
                          <w:divBdr>
                            <w:top w:val="none" w:sz="0" w:space="0" w:color="auto"/>
                            <w:left w:val="none" w:sz="0" w:space="0" w:color="auto"/>
                            <w:bottom w:val="none" w:sz="0" w:space="0" w:color="auto"/>
                            <w:right w:val="none" w:sz="0" w:space="0" w:color="auto"/>
                          </w:divBdr>
                          <w:divsChild>
                            <w:div w:id="262761552">
                              <w:marLeft w:val="0"/>
                              <w:marRight w:val="0"/>
                              <w:marTop w:val="0"/>
                              <w:marBottom w:val="0"/>
                              <w:divBdr>
                                <w:top w:val="none" w:sz="0" w:space="0" w:color="auto"/>
                                <w:left w:val="none" w:sz="0" w:space="0" w:color="auto"/>
                                <w:bottom w:val="none" w:sz="0" w:space="0" w:color="auto"/>
                                <w:right w:val="none" w:sz="0" w:space="0" w:color="auto"/>
                              </w:divBdr>
                            </w:div>
                          </w:divsChild>
                        </w:div>
                        <w:div w:id="292443758">
                          <w:marLeft w:val="0"/>
                          <w:marRight w:val="0"/>
                          <w:marTop w:val="0"/>
                          <w:marBottom w:val="0"/>
                          <w:divBdr>
                            <w:top w:val="none" w:sz="0" w:space="0" w:color="auto"/>
                            <w:left w:val="none" w:sz="0" w:space="0" w:color="auto"/>
                            <w:bottom w:val="none" w:sz="0" w:space="0" w:color="auto"/>
                            <w:right w:val="none" w:sz="0" w:space="0" w:color="auto"/>
                          </w:divBdr>
                          <w:divsChild>
                            <w:div w:id="1587307284">
                              <w:marLeft w:val="0"/>
                              <w:marRight w:val="0"/>
                              <w:marTop w:val="0"/>
                              <w:marBottom w:val="0"/>
                              <w:divBdr>
                                <w:top w:val="none" w:sz="0" w:space="0" w:color="auto"/>
                                <w:left w:val="none" w:sz="0" w:space="0" w:color="auto"/>
                                <w:bottom w:val="none" w:sz="0" w:space="0" w:color="auto"/>
                                <w:right w:val="none" w:sz="0" w:space="0" w:color="auto"/>
                              </w:divBdr>
                            </w:div>
                          </w:divsChild>
                        </w:div>
                        <w:div w:id="627513829">
                          <w:marLeft w:val="0"/>
                          <w:marRight w:val="0"/>
                          <w:marTop w:val="0"/>
                          <w:marBottom w:val="0"/>
                          <w:divBdr>
                            <w:top w:val="none" w:sz="0" w:space="0" w:color="auto"/>
                            <w:left w:val="none" w:sz="0" w:space="0" w:color="auto"/>
                            <w:bottom w:val="none" w:sz="0" w:space="0" w:color="auto"/>
                            <w:right w:val="none" w:sz="0" w:space="0" w:color="auto"/>
                          </w:divBdr>
                          <w:divsChild>
                            <w:div w:id="1333142782">
                              <w:marLeft w:val="0"/>
                              <w:marRight w:val="0"/>
                              <w:marTop w:val="0"/>
                              <w:marBottom w:val="0"/>
                              <w:divBdr>
                                <w:top w:val="none" w:sz="0" w:space="0" w:color="auto"/>
                                <w:left w:val="none" w:sz="0" w:space="0" w:color="auto"/>
                                <w:bottom w:val="none" w:sz="0" w:space="0" w:color="auto"/>
                                <w:right w:val="none" w:sz="0" w:space="0" w:color="auto"/>
                              </w:divBdr>
                            </w:div>
                          </w:divsChild>
                        </w:div>
                        <w:div w:id="894005565">
                          <w:marLeft w:val="0"/>
                          <w:marRight w:val="0"/>
                          <w:marTop w:val="0"/>
                          <w:marBottom w:val="0"/>
                          <w:divBdr>
                            <w:top w:val="none" w:sz="0" w:space="0" w:color="auto"/>
                            <w:left w:val="none" w:sz="0" w:space="0" w:color="auto"/>
                            <w:bottom w:val="none" w:sz="0" w:space="0" w:color="auto"/>
                            <w:right w:val="none" w:sz="0" w:space="0" w:color="auto"/>
                          </w:divBdr>
                          <w:divsChild>
                            <w:div w:id="1894076136">
                              <w:marLeft w:val="0"/>
                              <w:marRight w:val="0"/>
                              <w:marTop w:val="0"/>
                              <w:marBottom w:val="0"/>
                              <w:divBdr>
                                <w:top w:val="none" w:sz="0" w:space="0" w:color="auto"/>
                                <w:left w:val="none" w:sz="0" w:space="0" w:color="auto"/>
                                <w:bottom w:val="none" w:sz="0" w:space="0" w:color="auto"/>
                                <w:right w:val="none" w:sz="0" w:space="0" w:color="auto"/>
                              </w:divBdr>
                            </w:div>
                          </w:divsChild>
                        </w:div>
                        <w:div w:id="1364020443">
                          <w:marLeft w:val="0"/>
                          <w:marRight w:val="0"/>
                          <w:marTop w:val="0"/>
                          <w:marBottom w:val="0"/>
                          <w:divBdr>
                            <w:top w:val="none" w:sz="0" w:space="0" w:color="auto"/>
                            <w:left w:val="none" w:sz="0" w:space="0" w:color="auto"/>
                            <w:bottom w:val="none" w:sz="0" w:space="0" w:color="auto"/>
                            <w:right w:val="none" w:sz="0" w:space="0" w:color="auto"/>
                          </w:divBdr>
                          <w:divsChild>
                            <w:div w:id="1712995021">
                              <w:marLeft w:val="0"/>
                              <w:marRight w:val="0"/>
                              <w:marTop w:val="0"/>
                              <w:marBottom w:val="0"/>
                              <w:divBdr>
                                <w:top w:val="none" w:sz="0" w:space="0" w:color="auto"/>
                                <w:left w:val="none" w:sz="0" w:space="0" w:color="auto"/>
                                <w:bottom w:val="none" w:sz="0" w:space="0" w:color="auto"/>
                                <w:right w:val="none" w:sz="0" w:space="0" w:color="auto"/>
                              </w:divBdr>
                            </w:div>
                          </w:divsChild>
                        </w:div>
                        <w:div w:id="427041114">
                          <w:marLeft w:val="0"/>
                          <w:marRight w:val="0"/>
                          <w:marTop w:val="0"/>
                          <w:marBottom w:val="0"/>
                          <w:divBdr>
                            <w:top w:val="none" w:sz="0" w:space="0" w:color="auto"/>
                            <w:left w:val="none" w:sz="0" w:space="0" w:color="auto"/>
                            <w:bottom w:val="none" w:sz="0" w:space="0" w:color="auto"/>
                            <w:right w:val="none" w:sz="0" w:space="0" w:color="auto"/>
                          </w:divBdr>
                          <w:divsChild>
                            <w:div w:id="349530864">
                              <w:marLeft w:val="0"/>
                              <w:marRight w:val="0"/>
                              <w:marTop w:val="0"/>
                              <w:marBottom w:val="0"/>
                              <w:divBdr>
                                <w:top w:val="none" w:sz="0" w:space="0" w:color="auto"/>
                                <w:left w:val="none" w:sz="0" w:space="0" w:color="auto"/>
                                <w:bottom w:val="none" w:sz="0" w:space="0" w:color="auto"/>
                                <w:right w:val="none" w:sz="0" w:space="0" w:color="auto"/>
                              </w:divBdr>
                            </w:div>
                          </w:divsChild>
                        </w:div>
                        <w:div w:id="24717804">
                          <w:marLeft w:val="0"/>
                          <w:marRight w:val="0"/>
                          <w:marTop w:val="0"/>
                          <w:marBottom w:val="0"/>
                          <w:divBdr>
                            <w:top w:val="none" w:sz="0" w:space="0" w:color="auto"/>
                            <w:left w:val="none" w:sz="0" w:space="0" w:color="auto"/>
                            <w:bottom w:val="none" w:sz="0" w:space="0" w:color="auto"/>
                            <w:right w:val="none" w:sz="0" w:space="0" w:color="auto"/>
                          </w:divBdr>
                          <w:divsChild>
                            <w:div w:id="413742037">
                              <w:marLeft w:val="0"/>
                              <w:marRight w:val="0"/>
                              <w:marTop w:val="0"/>
                              <w:marBottom w:val="0"/>
                              <w:divBdr>
                                <w:top w:val="none" w:sz="0" w:space="0" w:color="auto"/>
                                <w:left w:val="none" w:sz="0" w:space="0" w:color="auto"/>
                                <w:bottom w:val="none" w:sz="0" w:space="0" w:color="auto"/>
                                <w:right w:val="none" w:sz="0" w:space="0" w:color="auto"/>
                              </w:divBdr>
                            </w:div>
                          </w:divsChild>
                        </w:div>
                        <w:div w:id="439497370">
                          <w:marLeft w:val="0"/>
                          <w:marRight w:val="0"/>
                          <w:marTop w:val="0"/>
                          <w:marBottom w:val="0"/>
                          <w:divBdr>
                            <w:top w:val="none" w:sz="0" w:space="0" w:color="auto"/>
                            <w:left w:val="none" w:sz="0" w:space="0" w:color="auto"/>
                            <w:bottom w:val="none" w:sz="0" w:space="0" w:color="auto"/>
                            <w:right w:val="none" w:sz="0" w:space="0" w:color="auto"/>
                          </w:divBdr>
                          <w:divsChild>
                            <w:div w:id="1601445924">
                              <w:marLeft w:val="0"/>
                              <w:marRight w:val="0"/>
                              <w:marTop w:val="0"/>
                              <w:marBottom w:val="0"/>
                              <w:divBdr>
                                <w:top w:val="none" w:sz="0" w:space="0" w:color="auto"/>
                                <w:left w:val="none" w:sz="0" w:space="0" w:color="auto"/>
                                <w:bottom w:val="none" w:sz="0" w:space="0" w:color="auto"/>
                                <w:right w:val="none" w:sz="0" w:space="0" w:color="auto"/>
                              </w:divBdr>
                            </w:div>
                          </w:divsChild>
                        </w:div>
                        <w:div w:id="14423002">
                          <w:marLeft w:val="0"/>
                          <w:marRight w:val="0"/>
                          <w:marTop w:val="0"/>
                          <w:marBottom w:val="0"/>
                          <w:divBdr>
                            <w:top w:val="none" w:sz="0" w:space="0" w:color="auto"/>
                            <w:left w:val="none" w:sz="0" w:space="0" w:color="auto"/>
                            <w:bottom w:val="none" w:sz="0" w:space="0" w:color="auto"/>
                            <w:right w:val="none" w:sz="0" w:space="0" w:color="auto"/>
                          </w:divBdr>
                          <w:divsChild>
                            <w:div w:id="1173033925">
                              <w:marLeft w:val="0"/>
                              <w:marRight w:val="0"/>
                              <w:marTop w:val="0"/>
                              <w:marBottom w:val="0"/>
                              <w:divBdr>
                                <w:top w:val="none" w:sz="0" w:space="0" w:color="auto"/>
                                <w:left w:val="none" w:sz="0" w:space="0" w:color="auto"/>
                                <w:bottom w:val="none" w:sz="0" w:space="0" w:color="auto"/>
                                <w:right w:val="none" w:sz="0" w:space="0" w:color="auto"/>
                              </w:divBdr>
                            </w:div>
                          </w:divsChild>
                        </w:div>
                        <w:div w:id="315109705">
                          <w:marLeft w:val="0"/>
                          <w:marRight w:val="0"/>
                          <w:marTop w:val="0"/>
                          <w:marBottom w:val="0"/>
                          <w:divBdr>
                            <w:top w:val="none" w:sz="0" w:space="0" w:color="auto"/>
                            <w:left w:val="none" w:sz="0" w:space="0" w:color="auto"/>
                            <w:bottom w:val="none" w:sz="0" w:space="0" w:color="auto"/>
                            <w:right w:val="none" w:sz="0" w:space="0" w:color="auto"/>
                          </w:divBdr>
                          <w:divsChild>
                            <w:div w:id="707726007">
                              <w:marLeft w:val="0"/>
                              <w:marRight w:val="0"/>
                              <w:marTop w:val="0"/>
                              <w:marBottom w:val="0"/>
                              <w:divBdr>
                                <w:top w:val="none" w:sz="0" w:space="0" w:color="auto"/>
                                <w:left w:val="none" w:sz="0" w:space="0" w:color="auto"/>
                                <w:bottom w:val="none" w:sz="0" w:space="0" w:color="auto"/>
                                <w:right w:val="none" w:sz="0" w:space="0" w:color="auto"/>
                              </w:divBdr>
                            </w:div>
                          </w:divsChild>
                        </w:div>
                        <w:div w:id="693767093">
                          <w:marLeft w:val="0"/>
                          <w:marRight w:val="0"/>
                          <w:marTop w:val="0"/>
                          <w:marBottom w:val="0"/>
                          <w:divBdr>
                            <w:top w:val="none" w:sz="0" w:space="0" w:color="auto"/>
                            <w:left w:val="none" w:sz="0" w:space="0" w:color="auto"/>
                            <w:bottom w:val="none" w:sz="0" w:space="0" w:color="auto"/>
                            <w:right w:val="none" w:sz="0" w:space="0" w:color="auto"/>
                          </w:divBdr>
                          <w:divsChild>
                            <w:div w:id="1399861212">
                              <w:marLeft w:val="0"/>
                              <w:marRight w:val="0"/>
                              <w:marTop w:val="0"/>
                              <w:marBottom w:val="0"/>
                              <w:divBdr>
                                <w:top w:val="none" w:sz="0" w:space="0" w:color="auto"/>
                                <w:left w:val="none" w:sz="0" w:space="0" w:color="auto"/>
                                <w:bottom w:val="none" w:sz="0" w:space="0" w:color="auto"/>
                                <w:right w:val="none" w:sz="0" w:space="0" w:color="auto"/>
                              </w:divBdr>
                            </w:div>
                          </w:divsChild>
                        </w:div>
                        <w:div w:id="625742506">
                          <w:marLeft w:val="0"/>
                          <w:marRight w:val="0"/>
                          <w:marTop w:val="0"/>
                          <w:marBottom w:val="0"/>
                          <w:divBdr>
                            <w:top w:val="none" w:sz="0" w:space="0" w:color="auto"/>
                            <w:left w:val="none" w:sz="0" w:space="0" w:color="auto"/>
                            <w:bottom w:val="none" w:sz="0" w:space="0" w:color="auto"/>
                            <w:right w:val="none" w:sz="0" w:space="0" w:color="auto"/>
                          </w:divBdr>
                          <w:divsChild>
                            <w:div w:id="859591550">
                              <w:marLeft w:val="0"/>
                              <w:marRight w:val="0"/>
                              <w:marTop w:val="0"/>
                              <w:marBottom w:val="0"/>
                              <w:divBdr>
                                <w:top w:val="none" w:sz="0" w:space="0" w:color="auto"/>
                                <w:left w:val="none" w:sz="0" w:space="0" w:color="auto"/>
                                <w:bottom w:val="none" w:sz="0" w:space="0" w:color="auto"/>
                                <w:right w:val="none" w:sz="0" w:space="0" w:color="auto"/>
                              </w:divBdr>
                            </w:div>
                          </w:divsChild>
                        </w:div>
                        <w:div w:id="2104522011">
                          <w:marLeft w:val="0"/>
                          <w:marRight w:val="0"/>
                          <w:marTop w:val="0"/>
                          <w:marBottom w:val="0"/>
                          <w:divBdr>
                            <w:top w:val="none" w:sz="0" w:space="0" w:color="auto"/>
                            <w:left w:val="none" w:sz="0" w:space="0" w:color="auto"/>
                            <w:bottom w:val="none" w:sz="0" w:space="0" w:color="auto"/>
                            <w:right w:val="none" w:sz="0" w:space="0" w:color="auto"/>
                          </w:divBdr>
                          <w:divsChild>
                            <w:div w:id="332033135">
                              <w:marLeft w:val="0"/>
                              <w:marRight w:val="0"/>
                              <w:marTop w:val="0"/>
                              <w:marBottom w:val="0"/>
                              <w:divBdr>
                                <w:top w:val="none" w:sz="0" w:space="0" w:color="auto"/>
                                <w:left w:val="none" w:sz="0" w:space="0" w:color="auto"/>
                                <w:bottom w:val="none" w:sz="0" w:space="0" w:color="auto"/>
                                <w:right w:val="none" w:sz="0" w:space="0" w:color="auto"/>
                              </w:divBdr>
                            </w:div>
                          </w:divsChild>
                        </w:div>
                        <w:div w:id="16587968">
                          <w:marLeft w:val="0"/>
                          <w:marRight w:val="0"/>
                          <w:marTop w:val="0"/>
                          <w:marBottom w:val="0"/>
                          <w:divBdr>
                            <w:top w:val="none" w:sz="0" w:space="0" w:color="auto"/>
                            <w:left w:val="none" w:sz="0" w:space="0" w:color="auto"/>
                            <w:bottom w:val="none" w:sz="0" w:space="0" w:color="auto"/>
                            <w:right w:val="none" w:sz="0" w:space="0" w:color="auto"/>
                          </w:divBdr>
                          <w:divsChild>
                            <w:div w:id="1078329824">
                              <w:marLeft w:val="0"/>
                              <w:marRight w:val="0"/>
                              <w:marTop w:val="0"/>
                              <w:marBottom w:val="0"/>
                              <w:divBdr>
                                <w:top w:val="none" w:sz="0" w:space="0" w:color="auto"/>
                                <w:left w:val="none" w:sz="0" w:space="0" w:color="auto"/>
                                <w:bottom w:val="none" w:sz="0" w:space="0" w:color="auto"/>
                                <w:right w:val="none" w:sz="0" w:space="0" w:color="auto"/>
                              </w:divBdr>
                            </w:div>
                          </w:divsChild>
                        </w:div>
                        <w:div w:id="1347948159">
                          <w:marLeft w:val="0"/>
                          <w:marRight w:val="0"/>
                          <w:marTop w:val="0"/>
                          <w:marBottom w:val="0"/>
                          <w:divBdr>
                            <w:top w:val="none" w:sz="0" w:space="0" w:color="auto"/>
                            <w:left w:val="none" w:sz="0" w:space="0" w:color="auto"/>
                            <w:bottom w:val="none" w:sz="0" w:space="0" w:color="auto"/>
                            <w:right w:val="none" w:sz="0" w:space="0" w:color="auto"/>
                          </w:divBdr>
                          <w:divsChild>
                            <w:div w:id="1922983181">
                              <w:marLeft w:val="0"/>
                              <w:marRight w:val="0"/>
                              <w:marTop w:val="0"/>
                              <w:marBottom w:val="0"/>
                              <w:divBdr>
                                <w:top w:val="none" w:sz="0" w:space="0" w:color="auto"/>
                                <w:left w:val="none" w:sz="0" w:space="0" w:color="auto"/>
                                <w:bottom w:val="none" w:sz="0" w:space="0" w:color="auto"/>
                                <w:right w:val="none" w:sz="0" w:space="0" w:color="auto"/>
                              </w:divBdr>
                            </w:div>
                          </w:divsChild>
                        </w:div>
                        <w:div w:id="299120797">
                          <w:marLeft w:val="0"/>
                          <w:marRight w:val="0"/>
                          <w:marTop w:val="0"/>
                          <w:marBottom w:val="0"/>
                          <w:divBdr>
                            <w:top w:val="none" w:sz="0" w:space="0" w:color="auto"/>
                            <w:left w:val="none" w:sz="0" w:space="0" w:color="auto"/>
                            <w:bottom w:val="none" w:sz="0" w:space="0" w:color="auto"/>
                            <w:right w:val="none" w:sz="0" w:space="0" w:color="auto"/>
                          </w:divBdr>
                          <w:divsChild>
                            <w:div w:id="650522090">
                              <w:marLeft w:val="0"/>
                              <w:marRight w:val="0"/>
                              <w:marTop w:val="0"/>
                              <w:marBottom w:val="0"/>
                              <w:divBdr>
                                <w:top w:val="none" w:sz="0" w:space="0" w:color="auto"/>
                                <w:left w:val="none" w:sz="0" w:space="0" w:color="auto"/>
                                <w:bottom w:val="none" w:sz="0" w:space="0" w:color="auto"/>
                                <w:right w:val="none" w:sz="0" w:space="0" w:color="auto"/>
                              </w:divBdr>
                            </w:div>
                          </w:divsChild>
                        </w:div>
                        <w:div w:id="260988296">
                          <w:marLeft w:val="0"/>
                          <w:marRight w:val="0"/>
                          <w:marTop w:val="0"/>
                          <w:marBottom w:val="0"/>
                          <w:divBdr>
                            <w:top w:val="none" w:sz="0" w:space="0" w:color="auto"/>
                            <w:left w:val="none" w:sz="0" w:space="0" w:color="auto"/>
                            <w:bottom w:val="none" w:sz="0" w:space="0" w:color="auto"/>
                            <w:right w:val="none" w:sz="0" w:space="0" w:color="auto"/>
                          </w:divBdr>
                          <w:divsChild>
                            <w:div w:id="180685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108793">
                  <w:marLeft w:val="0"/>
                  <w:marRight w:val="0"/>
                  <w:marTop w:val="0"/>
                  <w:marBottom w:val="0"/>
                  <w:divBdr>
                    <w:top w:val="none" w:sz="0" w:space="0" w:color="auto"/>
                    <w:left w:val="none" w:sz="0" w:space="0" w:color="auto"/>
                    <w:bottom w:val="none" w:sz="0" w:space="0" w:color="auto"/>
                    <w:right w:val="none" w:sz="0" w:space="0" w:color="auto"/>
                  </w:divBdr>
                  <w:divsChild>
                    <w:div w:id="129447964">
                      <w:marLeft w:val="0"/>
                      <w:marRight w:val="0"/>
                      <w:marTop w:val="0"/>
                      <w:marBottom w:val="0"/>
                      <w:divBdr>
                        <w:top w:val="none" w:sz="0" w:space="0" w:color="auto"/>
                        <w:left w:val="none" w:sz="0" w:space="0" w:color="auto"/>
                        <w:bottom w:val="none" w:sz="0" w:space="0" w:color="auto"/>
                        <w:right w:val="none" w:sz="0" w:space="0" w:color="auto"/>
                      </w:divBdr>
                    </w:div>
                    <w:div w:id="1650744772">
                      <w:marLeft w:val="0"/>
                      <w:marRight w:val="0"/>
                      <w:marTop w:val="0"/>
                      <w:marBottom w:val="0"/>
                      <w:divBdr>
                        <w:top w:val="none" w:sz="0" w:space="0" w:color="auto"/>
                        <w:left w:val="none" w:sz="0" w:space="0" w:color="auto"/>
                        <w:bottom w:val="none" w:sz="0" w:space="0" w:color="auto"/>
                        <w:right w:val="none" w:sz="0" w:space="0" w:color="auto"/>
                      </w:divBdr>
                      <w:divsChild>
                        <w:div w:id="589848062">
                          <w:marLeft w:val="0"/>
                          <w:marRight w:val="0"/>
                          <w:marTop w:val="0"/>
                          <w:marBottom w:val="0"/>
                          <w:divBdr>
                            <w:top w:val="none" w:sz="0" w:space="0" w:color="auto"/>
                            <w:left w:val="none" w:sz="0" w:space="0" w:color="auto"/>
                            <w:bottom w:val="none" w:sz="0" w:space="0" w:color="auto"/>
                            <w:right w:val="none" w:sz="0" w:space="0" w:color="auto"/>
                          </w:divBdr>
                          <w:divsChild>
                            <w:div w:id="1200780854">
                              <w:marLeft w:val="0"/>
                              <w:marRight w:val="0"/>
                              <w:marTop w:val="0"/>
                              <w:marBottom w:val="0"/>
                              <w:divBdr>
                                <w:top w:val="none" w:sz="0" w:space="0" w:color="auto"/>
                                <w:left w:val="none" w:sz="0" w:space="0" w:color="auto"/>
                                <w:bottom w:val="none" w:sz="0" w:space="0" w:color="auto"/>
                                <w:right w:val="none" w:sz="0" w:space="0" w:color="auto"/>
                              </w:divBdr>
                            </w:div>
                          </w:divsChild>
                        </w:div>
                        <w:div w:id="1284651267">
                          <w:marLeft w:val="0"/>
                          <w:marRight w:val="0"/>
                          <w:marTop w:val="0"/>
                          <w:marBottom w:val="0"/>
                          <w:divBdr>
                            <w:top w:val="none" w:sz="0" w:space="0" w:color="auto"/>
                            <w:left w:val="none" w:sz="0" w:space="0" w:color="auto"/>
                            <w:bottom w:val="none" w:sz="0" w:space="0" w:color="auto"/>
                            <w:right w:val="none" w:sz="0" w:space="0" w:color="auto"/>
                          </w:divBdr>
                          <w:divsChild>
                            <w:div w:id="1789817255">
                              <w:marLeft w:val="0"/>
                              <w:marRight w:val="0"/>
                              <w:marTop w:val="0"/>
                              <w:marBottom w:val="0"/>
                              <w:divBdr>
                                <w:top w:val="none" w:sz="0" w:space="0" w:color="auto"/>
                                <w:left w:val="none" w:sz="0" w:space="0" w:color="auto"/>
                                <w:bottom w:val="none" w:sz="0" w:space="0" w:color="auto"/>
                                <w:right w:val="none" w:sz="0" w:space="0" w:color="auto"/>
                              </w:divBdr>
                            </w:div>
                          </w:divsChild>
                        </w:div>
                        <w:div w:id="1078291075">
                          <w:marLeft w:val="0"/>
                          <w:marRight w:val="0"/>
                          <w:marTop w:val="0"/>
                          <w:marBottom w:val="0"/>
                          <w:divBdr>
                            <w:top w:val="none" w:sz="0" w:space="0" w:color="auto"/>
                            <w:left w:val="none" w:sz="0" w:space="0" w:color="auto"/>
                            <w:bottom w:val="none" w:sz="0" w:space="0" w:color="auto"/>
                            <w:right w:val="none" w:sz="0" w:space="0" w:color="auto"/>
                          </w:divBdr>
                          <w:divsChild>
                            <w:div w:id="772818217">
                              <w:marLeft w:val="0"/>
                              <w:marRight w:val="0"/>
                              <w:marTop w:val="0"/>
                              <w:marBottom w:val="0"/>
                              <w:divBdr>
                                <w:top w:val="none" w:sz="0" w:space="0" w:color="auto"/>
                                <w:left w:val="none" w:sz="0" w:space="0" w:color="auto"/>
                                <w:bottom w:val="none" w:sz="0" w:space="0" w:color="auto"/>
                                <w:right w:val="none" w:sz="0" w:space="0" w:color="auto"/>
                              </w:divBdr>
                            </w:div>
                          </w:divsChild>
                        </w:div>
                        <w:div w:id="1674644147">
                          <w:marLeft w:val="0"/>
                          <w:marRight w:val="0"/>
                          <w:marTop w:val="0"/>
                          <w:marBottom w:val="0"/>
                          <w:divBdr>
                            <w:top w:val="none" w:sz="0" w:space="0" w:color="auto"/>
                            <w:left w:val="none" w:sz="0" w:space="0" w:color="auto"/>
                            <w:bottom w:val="none" w:sz="0" w:space="0" w:color="auto"/>
                            <w:right w:val="none" w:sz="0" w:space="0" w:color="auto"/>
                          </w:divBdr>
                          <w:divsChild>
                            <w:div w:id="1195461430">
                              <w:marLeft w:val="0"/>
                              <w:marRight w:val="0"/>
                              <w:marTop w:val="0"/>
                              <w:marBottom w:val="0"/>
                              <w:divBdr>
                                <w:top w:val="none" w:sz="0" w:space="0" w:color="auto"/>
                                <w:left w:val="none" w:sz="0" w:space="0" w:color="auto"/>
                                <w:bottom w:val="none" w:sz="0" w:space="0" w:color="auto"/>
                                <w:right w:val="none" w:sz="0" w:space="0" w:color="auto"/>
                              </w:divBdr>
                            </w:div>
                          </w:divsChild>
                        </w:div>
                        <w:div w:id="518935600">
                          <w:marLeft w:val="0"/>
                          <w:marRight w:val="0"/>
                          <w:marTop w:val="0"/>
                          <w:marBottom w:val="0"/>
                          <w:divBdr>
                            <w:top w:val="none" w:sz="0" w:space="0" w:color="auto"/>
                            <w:left w:val="none" w:sz="0" w:space="0" w:color="auto"/>
                            <w:bottom w:val="none" w:sz="0" w:space="0" w:color="auto"/>
                            <w:right w:val="none" w:sz="0" w:space="0" w:color="auto"/>
                          </w:divBdr>
                          <w:divsChild>
                            <w:div w:id="28461532">
                              <w:marLeft w:val="0"/>
                              <w:marRight w:val="0"/>
                              <w:marTop w:val="0"/>
                              <w:marBottom w:val="0"/>
                              <w:divBdr>
                                <w:top w:val="none" w:sz="0" w:space="0" w:color="auto"/>
                                <w:left w:val="none" w:sz="0" w:space="0" w:color="auto"/>
                                <w:bottom w:val="none" w:sz="0" w:space="0" w:color="auto"/>
                                <w:right w:val="none" w:sz="0" w:space="0" w:color="auto"/>
                              </w:divBdr>
                            </w:div>
                          </w:divsChild>
                        </w:div>
                        <w:div w:id="1796294079">
                          <w:marLeft w:val="0"/>
                          <w:marRight w:val="0"/>
                          <w:marTop w:val="0"/>
                          <w:marBottom w:val="0"/>
                          <w:divBdr>
                            <w:top w:val="none" w:sz="0" w:space="0" w:color="auto"/>
                            <w:left w:val="none" w:sz="0" w:space="0" w:color="auto"/>
                            <w:bottom w:val="none" w:sz="0" w:space="0" w:color="auto"/>
                            <w:right w:val="none" w:sz="0" w:space="0" w:color="auto"/>
                          </w:divBdr>
                          <w:divsChild>
                            <w:div w:id="1189487197">
                              <w:marLeft w:val="0"/>
                              <w:marRight w:val="0"/>
                              <w:marTop w:val="0"/>
                              <w:marBottom w:val="0"/>
                              <w:divBdr>
                                <w:top w:val="none" w:sz="0" w:space="0" w:color="auto"/>
                                <w:left w:val="none" w:sz="0" w:space="0" w:color="auto"/>
                                <w:bottom w:val="none" w:sz="0" w:space="0" w:color="auto"/>
                                <w:right w:val="none" w:sz="0" w:space="0" w:color="auto"/>
                              </w:divBdr>
                            </w:div>
                          </w:divsChild>
                        </w:div>
                        <w:div w:id="1253390318">
                          <w:marLeft w:val="0"/>
                          <w:marRight w:val="0"/>
                          <w:marTop w:val="0"/>
                          <w:marBottom w:val="0"/>
                          <w:divBdr>
                            <w:top w:val="none" w:sz="0" w:space="0" w:color="auto"/>
                            <w:left w:val="none" w:sz="0" w:space="0" w:color="auto"/>
                            <w:bottom w:val="none" w:sz="0" w:space="0" w:color="auto"/>
                            <w:right w:val="none" w:sz="0" w:space="0" w:color="auto"/>
                          </w:divBdr>
                          <w:divsChild>
                            <w:div w:id="1453860271">
                              <w:marLeft w:val="0"/>
                              <w:marRight w:val="0"/>
                              <w:marTop w:val="0"/>
                              <w:marBottom w:val="0"/>
                              <w:divBdr>
                                <w:top w:val="none" w:sz="0" w:space="0" w:color="auto"/>
                                <w:left w:val="none" w:sz="0" w:space="0" w:color="auto"/>
                                <w:bottom w:val="none" w:sz="0" w:space="0" w:color="auto"/>
                                <w:right w:val="none" w:sz="0" w:space="0" w:color="auto"/>
                              </w:divBdr>
                            </w:div>
                          </w:divsChild>
                        </w:div>
                        <w:div w:id="187524431">
                          <w:marLeft w:val="0"/>
                          <w:marRight w:val="0"/>
                          <w:marTop w:val="0"/>
                          <w:marBottom w:val="0"/>
                          <w:divBdr>
                            <w:top w:val="none" w:sz="0" w:space="0" w:color="auto"/>
                            <w:left w:val="none" w:sz="0" w:space="0" w:color="auto"/>
                            <w:bottom w:val="none" w:sz="0" w:space="0" w:color="auto"/>
                            <w:right w:val="none" w:sz="0" w:space="0" w:color="auto"/>
                          </w:divBdr>
                          <w:divsChild>
                            <w:div w:id="839396068">
                              <w:marLeft w:val="0"/>
                              <w:marRight w:val="0"/>
                              <w:marTop w:val="0"/>
                              <w:marBottom w:val="0"/>
                              <w:divBdr>
                                <w:top w:val="none" w:sz="0" w:space="0" w:color="auto"/>
                                <w:left w:val="none" w:sz="0" w:space="0" w:color="auto"/>
                                <w:bottom w:val="none" w:sz="0" w:space="0" w:color="auto"/>
                                <w:right w:val="none" w:sz="0" w:space="0" w:color="auto"/>
                              </w:divBdr>
                            </w:div>
                          </w:divsChild>
                        </w:div>
                        <w:div w:id="7487744">
                          <w:marLeft w:val="0"/>
                          <w:marRight w:val="0"/>
                          <w:marTop w:val="0"/>
                          <w:marBottom w:val="0"/>
                          <w:divBdr>
                            <w:top w:val="none" w:sz="0" w:space="0" w:color="auto"/>
                            <w:left w:val="none" w:sz="0" w:space="0" w:color="auto"/>
                            <w:bottom w:val="none" w:sz="0" w:space="0" w:color="auto"/>
                            <w:right w:val="none" w:sz="0" w:space="0" w:color="auto"/>
                          </w:divBdr>
                          <w:divsChild>
                            <w:div w:id="931744123">
                              <w:marLeft w:val="0"/>
                              <w:marRight w:val="0"/>
                              <w:marTop w:val="0"/>
                              <w:marBottom w:val="0"/>
                              <w:divBdr>
                                <w:top w:val="none" w:sz="0" w:space="0" w:color="auto"/>
                                <w:left w:val="none" w:sz="0" w:space="0" w:color="auto"/>
                                <w:bottom w:val="none" w:sz="0" w:space="0" w:color="auto"/>
                                <w:right w:val="none" w:sz="0" w:space="0" w:color="auto"/>
                              </w:divBdr>
                            </w:div>
                          </w:divsChild>
                        </w:div>
                        <w:div w:id="1403214674">
                          <w:marLeft w:val="0"/>
                          <w:marRight w:val="0"/>
                          <w:marTop w:val="0"/>
                          <w:marBottom w:val="0"/>
                          <w:divBdr>
                            <w:top w:val="none" w:sz="0" w:space="0" w:color="auto"/>
                            <w:left w:val="none" w:sz="0" w:space="0" w:color="auto"/>
                            <w:bottom w:val="none" w:sz="0" w:space="0" w:color="auto"/>
                            <w:right w:val="none" w:sz="0" w:space="0" w:color="auto"/>
                          </w:divBdr>
                          <w:divsChild>
                            <w:div w:id="1139691254">
                              <w:marLeft w:val="0"/>
                              <w:marRight w:val="0"/>
                              <w:marTop w:val="0"/>
                              <w:marBottom w:val="0"/>
                              <w:divBdr>
                                <w:top w:val="none" w:sz="0" w:space="0" w:color="auto"/>
                                <w:left w:val="none" w:sz="0" w:space="0" w:color="auto"/>
                                <w:bottom w:val="none" w:sz="0" w:space="0" w:color="auto"/>
                                <w:right w:val="none" w:sz="0" w:space="0" w:color="auto"/>
                              </w:divBdr>
                            </w:div>
                          </w:divsChild>
                        </w:div>
                        <w:div w:id="443963203">
                          <w:marLeft w:val="0"/>
                          <w:marRight w:val="0"/>
                          <w:marTop w:val="0"/>
                          <w:marBottom w:val="0"/>
                          <w:divBdr>
                            <w:top w:val="none" w:sz="0" w:space="0" w:color="auto"/>
                            <w:left w:val="none" w:sz="0" w:space="0" w:color="auto"/>
                            <w:bottom w:val="none" w:sz="0" w:space="0" w:color="auto"/>
                            <w:right w:val="none" w:sz="0" w:space="0" w:color="auto"/>
                          </w:divBdr>
                          <w:divsChild>
                            <w:div w:id="5861975">
                              <w:marLeft w:val="0"/>
                              <w:marRight w:val="0"/>
                              <w:marTop w:val="0"/>
                              <w:marBottom w:val="0"/>
                              <w:divBdr>
                                <w:top w:val="none" w:sz="0" w:space="0" w:color="auto"/>
                                <w:left w:val="none" w:sz="0" w:space="0" w:color="auto"/>
                                <w:bottom w:val="none" w:sz="0" w:space="0" w:color="auto"/>
                                <w:right w:val="none" w:sz="0" w:space="0" w:color="auto"/>
                              </w:divBdr>
                            </w:div>
                          </w:divsChild>
                        </w:div>
                        <w:div w:id="105663849">
                          <w:marLeft w:val="0"/>
                          <w:marRight w:val="0"/>
                          <w:marTop w:val="0"/>
                          <w:marBottom w:val="0"/>
                          <w:divBdr>
                            <w:top w:val="none" w:sz="0" w:space="0" w:color="auto"/>
                            <w:left w:val="none" w:sz="0" w:space="0" w:color="auto"/>
                            <w:bottom w:val="none" w:sz="0" w:space="0" w:color="auto"/>
                            <w:right w:val="none" w:sz="0" w:space="0" w:color="auto"/>
                          </w:divBdr>
                          <w:divsChild>
                            <w:div w:id="1470242178">
                              <w:marLeft w:val="0"/>
                              <w:marRight w:val="0"/>
                              <w:marTop w:val="0"/>
                              <w:marBottom w:val="0"/>
                              <w:divBdr>
                                <w:top w:val="none" w:sz="0" w:space="0" w:color="auto"/>
                                <w:left w:val="none" w:sz="0" w:space="0" w:color="auto"/>
                                <w:bottom w:val="none" w:sz="0" w:space="0" w:color="auto"/>
                                <w:right w:val="none" w:sz="0" w:space="0" w:color="auto"/>
                              </w:divBdr>
                            </w:div>
                          </w:divsChild>
                        </w:div>
                        <w:div w:id="1561746243">
                          <w:marLeft w:val="0"/>
                          <w:marRight w:val="0"/>
                          <w:marTop w:val="0"/>
                          <w:marBottom w:val="0"/>
                          <w:divBdr>
                            <w:top w:val="none" w:sz="0" w:space="0" w:color="auto"/>
                            <w:left w:val="none" w:sz="0" w:space="0" w:color="auto"/>
                            <w:bottom w:val="none" w:sz="0" w:space="0" w:color="auto"/>
                            <w:right w:val="none" w:sz="0" w:space="0" w:color="auto"/>
                          </w:divBdr>
                          <w:divsChild>
                            <w:div w:id="1669989178">
                              <w:marLeft w:val="0"/>
                              <w:marRight w:val="0"/>
                              <w:marTop w:val="0"/>
                              <w:marBottom w:val="0"/>
                              <w:divBdr>
                                <w:top w:val="none" w:sz="0" w:space="0" w:color="auto"/>
                                <w:left w:val="none" w:sz="0" w:space="0" w:color="auto"/>
                                <w:bottom w:val="none" w:sz="0" w:space="0" w:color="auto"/>
                                <w:right w:val="none" w:sz="0" w:space="0" w:color="auto"/>
                              </w:divBdr>
                            </w:div>
                          </w:divsChild>
                        </w:div>
                        <w:div w:id="2040279409">
                          <w:marLeft w:val="0"/>
                          <w:marRight w:val="0"/>
                          <w:marTop w:val="0"/>
                          <w:marBottom w:val="0"/>
                          <w:divBdr>
                            <w:top w:val="none" w:sz="0" w:space="0" w:color="auto"/>
                            <w:left w:val="none" w:sz="0" w:space="0" w:color="auto"/>
                            <w:bottom w:val="none" w:sz="0" w:space="0" w:color="auto"/>
                            <w:right w:val="none" w:sz="0" w:space="0" w:color="auto"/>
                          </w:divBdr>
                          <w:divsChild>
                            <w:div w:id="1172524394">
                              <w:marLeft w:val="0"/>
                              <w:marRight w:val="0"/>
                              <w:marTop w:val="0"/>
                              <w:marBottom w:val="0"/>
                              <w:divBdr>
                                <w:top w:val="none" w:sz="0" w:space="0" w:color="auto"/>
                                <w:left w:val="none" w:sz="0" w:space="0" w:color="auto"/>
                                <w:bottom w:val="none" w:sz="0" w:space="0" w:color="auto"/>
                                <w:right w:val="none" w:sz="0" w:space="0" w:color="auto"/>
                              </w:divBdr>
                            </w:div>
                          </w:divsChild>
                        </w:div>
                        <w:div w:id="1028527453">
                          <w:marLeft w:val="0"/>
                          <w:marRight w:val="0"/>
                          <w:marTop w:val="0"/>
                          <w:marBottom w:val="0"/>
                          <w:divBdr>
                            <w:top w:val="none" w:sz="0" w:space="0" w:color="auto"/>
                            <w:left w:val="none" w:sz="0" w:space="0" w:color="auto"/>
                            <w:bottom w:val="none" w:sz="0" w:space="0" w:color="auto"/>
                            <w:right w:val="none" w:sz="0" w:space="0" w:color="auto"/>
                          </w:divBdr>
                          <w:divsChild>
                            <w:div w:id="1428309435">
                              <w:marLeft w:val="0"/>
                              <w:marRight w:val="0"/>
                              <w:marTop w:val="0"/>
                              <w:marBottom w:val="0"/>
                              <w:divBdr>
                                <w:top w:val="none" w:sz="0" w:space="0" w:color="auto"/>
                                <w:left w:val="none" w:sz="0" w:space="0" w:color="auto"/>
                                <w:bottom w:val="none" w:sz="0" w:space="0" w:color="auto"/>
                                <w:right w:val="none" w:sz="0" w:space="0" w:color="auto"/>
                              </w:divBdr>
                            </w:div>
                          </w:divsChild>
                        </w:div>
                        <w:div w:id="1793591277">
                          <w:marLeft w:val="0"/>
                          <w:marRight w:val="0"/>
                          <w:marTop w:val="0"/>
                          <w:marBottom w:val="0"/>
                          <w:divBdr>
                            <w:top w:val="none" w:sz="0" w:space="0" w:color="auto"/>
                            <w:left w:val="none" w:sz="0" w:space="0" w:color="auto"/>
                            <w:bottom w:val="none" w:sz="0" w:space="0" w:color="auto"/>
                            <w:right w:val="none" w:sz="0" w:space="0" w:color="auto"/>
                          </w:divBdr>
                          <w:divsChild>
                            <w:div w:id="699866046">
                              <w:marLeft w:val="0"/>
                              <w:marRight w:val="0"/>
                              <w:marTop w:val="0"/>
                              <w:marBottom w:val="0"/>
                              <w:divBdr>
                                <w:top w:val="none" w:sz="0" w:space="0" w:color="auto"/>
                                <w:left w:val="none" w:sz="0" w:space="0" w:color="auto"/>
                                <w:bottom w:val="none" w:sz="0" w:space="0" w:color="auto"/>
                                <w:right w:val="none" w:sz="0" w:space="0" w:color="auto"/>
                              </w:divBdr>
                            </w:div>
                          </w:divsChild>
                        </w:div>
                        <w:div w:id="1565917376">
                          <w:marLeft w:val="0"/>
                          <w:marRight w:val="0"/>
                          <w:marTop w:val="0"/>
                          <w:marBottom w:val="0"/>
                          <w:divBdr>
                            <w:top w:val="none" w:sz="0" w:space="0" w:color="auto"/>
                            <w:left w:val="none" w:sz="0" w:space="0" w:color="auto"/>
                            <w:bottom w:val="none" w:sz="0" w:space="0" w:color="auto"/>
                            <w:right w:val="none" w:sz="0" w:space="0" w:color="auto"/>
                          </w:divBdr>
                          <w:divsChild>
                            <w:div w:id="389154729">
                              <w:marLeft w:val="0"/>
                              <w:marRight w:val="0"/>
                              <w:marTop w:val="0"/>
                              <w:marBottom w:val="0"/>
                              <w:divBdr>
                                <w:top w:val="none" w:sz="0" w:space="0" w:color="auto"/>
                                <w:left w:val="none" w:sz="0" w:space="0" w:color="auto"/>
                                <w:bottom w:val="none" w:sz="0" w:space="0" w:color="auto"/>
                                <w:right w:val="none" w:sz="0" w:space="0" w:color="auto"/>
                              </w:divBdr>
                            </w:div>
                          </w:divsChild>
                        </w:div>
                        <w:div w:id="1648706806">
                          <w:marLeft w:val="0"/>
                          <w:marRight w:val="0"/>
                          <w:marTop w:val="0"/>
                          <w:marBottom w:val="0"/>
                          <w:divBdr>
                            <w:top w:val="none" w:sz="0" w:space="0" w:color="auto"/>
                            <w:left w:val="none" w:sz="0" w:space="0" w:color="auto"/>
                            <w:bottom w:val="none" w:sz="0" w:space="0" w:color="auto"/>
                            <w:right w:val="none" w:sz="0" w:space="0" w:color="auto"/>
                          </w:divBdr>
                          <w:divsChild>
                            <w:div w:id="1006324941">
                              <w:marLeft w:val="0"/>
                              <w:marRight w:val="0"/>
                              <w:marTop w:val="0"/>
                              <w:marBottom w:val="0"/>
                              <w:divBdr>
                                <w:top w:val="none" w:sz="0" w:space="0" w:color="auto"/>
                                <w:left w:val="none" w:sz="0" w:space="0" w:color="auto"/>
                                <w:bottom w:val="none" w:sz="0" w:space="0" w:color="auto"/>
                                <w:right w:val="none" w:sz="0" w:space="0" w:color="auto"/>
                              </w:divBdr>
                            </w:div>
                          </w:divsChild>
                        </w:div>
                        <w:div w:id="1814326668">
                          <w:marLeft w:val="0"/>
                          <w:marRight w:val="0"/>
                          <w:marTop w:val="0"/>
                          <w:marBottom w:val="0"/>
                          <w:divBdr>
                            <w:top w:val="none" w:sz="0" w:space="0" w:color="auto"/>
                            <w:left w:val="none" w:sz="0" w:space="0" w:color="auto"/>
                            <w:bottom w:val="none" w:sz="0" w:space="0" w:color="auto"/>
                            <w:right w:val="none" w:sz="0" w:space="0" w:color="auto"/>
                          </w:divBdr>
                          <w:divsChild>
                            <w:div w:id="1055666799">
                              <w:marLeft w:val="0"/>
                              <w:marRight w:val="0"/>
                              <w:marTop w:val="0"/>
                              <w:marBottom w:val="0"/>
                              <w:divBdr>
                                <w:top w:val="none" w:sz="0" w:space="0" w:color="auto"/>
                                <w:left w:val="none" w:sz="0" w:space="0" w:color="auto"/>
                                <w:bottom w:val="none" w:sz="0" w:space="0" w:color="auto"/>
                                <w:right w:val="none" w:sz="0" w:space="0" w:color="auto"/>
                              </w:divBdr>
                            </w:div>
                          </w:divsChild>
                        </w:div>
                        <w:div w:id="1239900887">
                          <w:marLeft w:val="0"/>
                          <w:marRight w:val="0"/>
                          <w:marTop w:val="0"/>
                          <w:marBottom w:val="0"/>
                          <w:divBdr>
                            <w:top w:val="none" w:sz="0" w:space="0" w:color="auto"/>
                            <w:left w:val="none" w:sz="0" w:space="0" w:color="auto"/>
                            <w:bottom w:val="none" w:sz="0" w:space="0" w:color="auto"/>
                            <w:right w:val="none" w:sz="0" w:space="0" w:color="auto"/>
                          </w:divBdr>
                          <w:divsChild>
                            <w:div w:id="980159828">
                              <w:marLeft w:val="0"/>
                              <w:marRight w:val="0"/>
                              <w:marTop w:val="0"/>
                              <w:marBottom w:val="0"/>
                              <w:divBdr>
                                <w:top w:val="none" w:sz="0" w:space="0" w:color="auto"/>
                                <w:left w:val="none" w:sz="0" w:space="0" w:color="auto"/>
                                <w:bottom w:val="none" w:sz="0" w:space="0" w:color="auto"/>
                                <w:right w:val="none" w:sz="0" w:space="0" w:color="auto"/>
                              </w:divBdr>
                            </w:div>
                          </w:divsChild>
                        </w:div>
                        <w:div w:id="1555778536">
                          <w:marLeft w:val="0"/>
                          <w:marRight w:val="0"/>
                          <w:marTop w:val="0"/>
                          <w:marBottom w:val="0"/>
                          <w:divBdr>
                            <w:top w:val="none" w:sz="0" w:space="0" w:color="auto"/>
                            <w:left w:val="none" w:sz="0" w:space="0" w:color="auto"/>
                            <w:bottom w:val="none" w:sz="0" w:space="0" w:color="auto"/>
                            <w:right w:val="none" w:sz="0" w:space="0" w:color="auto"/>
                          </w:divBdr>
                          <w:divsChild>
                            <w:div w:id="1896814623">
                              <w:marLeft w:val="0"/>
                              <w:marRight w:val="0"/>
                              <w:marTop w:val="0"/>
                              <w:marBottom w:val="0"/>
                              <w:divBdr>
                                <w:top w:val="none" w:sz="0" w:space="0" w:color="auto"/>
                                <w:left w:val="none" w:sz="0" w:space="0" w:color="auto"/>
                                <w:bottom w:val="none" w:sz="0" w:space="0" w:color="auto"/>
                                <w:right w:val="none" w:sz="0" w:space="0" w:color="auto"/>
                              </w:divBdr>
                            </w:div>
                          </w:divsChild>
                        </w:div>
                        <w:div w:id="954218471">
                          <w:marLeft w:val="0"/>
                          <w:marRight w:val="0"/>
                          <w:marTop w:val="0"/>
                          <w:marBottom w:val="0"/>
                          <w:divBdr>
                            <w:top w:val="none" w:sz="0" w:space="0" w:color="auto"/>
                            <w:left w:val="none" w:sz="0" w:space="0" w:color="auto"/>
                            <w:bottom w:val="none" w:sz="0" w:space="0" w:color="auto"/>
                            <w:right w:val="none" w:sz="0" w:space="0" w:color="auto"/>
                          </w:divBdr>
                          <w:divsChild>
                            <w:div w:id="370425778">
                              <w:marLeft w:val="0"/>
                              <w:marRight w:val="0"/>
                              <w:marTop w:val="0"/>
                              <w:marBottom w:val="0"/>
                              <w:divBdr>
                                <w:top w:val="none" w:sz="0" w:space="0" w:color="auto"/>
                                <w:left w:val="none" w:sz="0" w:space="0" w:color="auto"/>
                                <w:bottom w:val="none" w:sz="0" w:space="0" w:color="auto"/>
                                <w:right w:val="none" w:sz="0" w:space="0" w:color="auto"/>
                              </w:divBdr>
                            </w:div>
                          </w:divsChild>
                        </w:div>
                        <w:div w:id="271015249">
                          <w:marLeft w:val="0"/>
                          <w:marRight w:val="0"/>
                          <w:marTop w:val="0"/>
                          <w:marBottom w:val="0"/>
                          <w:divBdr>
                            <w:top w:val="none" w:sz="0" w:space="0" w:color="auto"/>
                            <w:left w:val="none" w:sz="0" w:space="0" w:color="auto"/>
                            <w:bottom w:val="none" w:sz="0" w:space="0" w:color="auto"/>
                            <w:right w:val="none" w:sz="0" w:space="0" w:color="auto"/>
                          </w:divBdr>
                          <w:divsChild>
                            <w:div w:id="752121017">
                              <w:marLeft w:val="0"/>
                              <w:marRight w:val="0"/>
                              <w:marTop w:val="0"/>
                              <w:marBottom w:val="0"/>
                              <w:divBdr>
                                <w:top w:val="none" w:sz="0" w:space="0" w:color="auto"/>
                                <w:left w:val="none" w:sz="0" w:space="0" w:color="auto"/>
                                <w:bottom w:val="none" w:sz="0" w:space="0" w:color="auto"/>
                                <w:right w:val="none" w:sz="0" w:space="0" w:color="auto"/>
                              </w:divBdr>
                            </w:div>
                          </w:divsChild>
                        </w:div>
                        <w:div w:id="1910192864">
                          <w:marLeft w:val="0"/>
                          <w:marRight w:val="0"/>
                          <w:marTop w:val="0"/>
                          <w:marBottom w:val="0"/>
                          <w:divBdr>
                            <w:top w:val="none" w:sz="0" w:space="0" w:color="auto"/>
                            <w:left w:val="none" w:sz="0" w:space="0" w:color="auto"/>
                            <w:bottom w:val="none" w:sz="0" w:space="0" w:color="auto"/>
                            <w:right w:val="none" w:sz="0" w:space="0" w:color="auto"/>
                          </w:divBdr>
                          <w:divsChild>
                            <w:div w:id="302782529">
                              <w:marLeft w:val="0"/>
                              <w:marRight w:val="0"/>
                              <w:marTop w:val="0"/>
                              <w:marBottom w:val="0"/>
                              <w:divBdr>
                                <w:top w:val="none" w:sz="0" w:space="0" w:color="auto"/>
                                <w:left w:val="none" w:sz="0" w:space="0" w:color="auto"/>
                                <w:bottom w:val="none" w:sz="0" w:space="0" w:color="auto"/>
                                <w:right w:val="none" w:sz="0" w:space="0" w:color="auto"/>
                              </w:divBdr>
                            </w:div>
                          </w:divsChild>
                        </w:div>
                        <w:div w:id="1102603681">
                          <w:marLeft w:val="0"/>
                          <w:marRight w:val="0"/>
                          <w:marTop w:val="0"/>
                          <w:marBottom w:val="0"/>
                          <w:divBdr>
                            <w:top w:val="none" w:sz="0" w:space="0" w:color="auto"/>
                            <w:left w:val="none" w:sz="0" w:space="0" w:color="auto"/>
                            <w:bottom w:val="none" w:sz="0" w:space="0" w:color="auto"/>
                            <w:right w:val="none" w:sz="0" w:space="0" w:color="auto"/>
                          </w:divBdr>
                          <w:divsChild>
                            <w:div w:id="1193109139">
                              <w:marLeft w:val="0"/>
                              <w:marRight w:val="0"/>
                              <w:marTop w:val="0"/>
                              <w:marBottom w:val="0"/>
                              <w:divBdr>
                                <w:top w:val="none" w:sz="0" w:space="0" w:color="auto"/>
                                <w:left w:val="none" w:sz="0" w:space="0" w:color="auto"/>
                                <w:bottom w:val="none" w:sz="0" w:space="0" w:color="auto"/>
                                <w:right w:val="none" w:sz="0" w:space="0" w:color="auto"/>
                              </w:divBdr>
                            </w:div>
                          </w:divsChild>
                        </w:div>
                        <w:div w:id="1402874118">
                          <w:marLeft w:val="0"/>
                          <w:marRight w:val="0"/>
                          <w:marTop w:val="0"/>
                          <w:marBottom w:val="0"/>
                          <w:divBdr>
                            <w:top w:val="none" w:sz="0" w:space="0" w:color="auto"/>
                            <w:left w:val="none" w:sz="0" w:space="0" w:color="auto"/>
                            <w:bottom w:val="none" w:sz="0" w:space="0" w:color="auto"/>
                            <w:right w:val="none" w:sz="0" w:space="0" w:color="auto"/>
                          </w:divBdr>
                          <w:divsChild>
                            <w:div w:id="2172356">
                              <w:marLeft w:val="0"/>
                              <w:marRight w:val="0"/>
                              <w:marTop w:val="0"/>
                              <w:marBottom w:val="0"/>
                              <w:divBdr>
                                <w:top w:val="none" w:sz="0" w:space="0" w:color="auto"/>
                                <w:left w:val="none" w:sz="0" w:space="0" w:color="auto"/>
                                <w:bottom w:val="none" w:sz="0" w:space="0" w:color="auto"/>
                                <w:right w:val="none" w:sz="0" w:space="0" w:color="auto"/>
                              </w:divBdr>
                            </w:div>
                          </w:divsChild>
                        </w:div>
                        <w:div w:id="95710466">
                          <w:marLeft w:val="0"/>
                          <w:marRight w:val="0"/>
                          <w:marTop w:val="0"/>
                          <w:marBottom w:val="0"/>
                          <w:divBdr>
                            <w:top w:val="none" w:sz="0" w:space="0" w:color="auto"/>
                            <w:left w:val="none" w:sz="0" w:space="0" w:color="auto"/>
                            <w:bottom w:val="none" w:sz="0" w:space="0" w:color="auto"/>
                            <w:right w:val="none" w:sz="0" w:space="0" w:color="auto"/>
                          </w:divBdr>
                          <w:divsChild>
                            <w:div w:id="1442529411">
                              <w:marLeft w:val="0"/>
                              <w:marRight w:val="0"/>
                              <w:marTop w:val="0"/>
                              <w:marBottom w:val="0"/>
                              <w:divBdr>
                                <w:top w:val="none" w:sz="0" w:space="0" w:color="auto"/>
                                <w:left w:val="none" w:sz="0" w:space="0" w:color="auto"/>
                                <w:bottom w:val="none" w:sz="0" w:space="0" w:color="auto"/>
                                <w:right w:val="none" w:sz="0" w:space="0" w:color="auto"/>
                              </w:divBdr>
                            </w:div>
                          </w:divsChild>
                        </w:div>
                        <w:div w:id="2074962763">
                          <w:marLeft w:val="0"/>
                          <w:marRight w:val="0"/>
                          <w:marTop w:val="0"/>
                          <w:marBottom w:val="0"/>
                          <w:divBdr>
                            <w:top w:val="none" w:sz="0" w:space="0" w:color="auto"/>
                            <w:left w:val="none" w:sz="0" w:space="0" w:color="auto"/>
                            <w:bottom w:val="none" w:sz="0" w:space="0" w:color="auto"/>
                            <w:right w:val="none" w:sz="0" w:space="0" w:color="auto"/>
                          </w:divBdr>
                          <w:divsChild>
                            <w:div w:id="213689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932647">
          <w:marLeft w:val="0"/>
          <w:marRight w:val="0"/>
          <w:marTop w:val="0"/>
          <w:marBottom w:val="0"/>
          <w:divBdr>
            <w:top w:val="none" w:sz="0" w:space="0" w:color="auto"/>
            <w:left w:val="none" w:sz="0" w:space="0" w:color="auto"/>
            <w:bottom w:val="none" w:sz="0" w:space="0" w:color="auto"/>
            <w:right w:val="none" w:sz="0" w:space="0" w:color="auto"/>
          </w:divBdr>
          <w:divsChild>
            <w:div w:id="1256090380">
              <w:marLeft w:val="0"/>
              <w:marRight w:val="0"/>
              <w:marTop w:val="0"/>
              <w:marBottom w:val="0"/>
              <w:divBdr>
                <w:top w:val="none" w:sz="0" w:space="0" w:color="auto"/>
                <w:left w:val="none" w:sz="0" w:space="0" w:color="auto"/>
                <w:bottom w:val="none" w:sz="0" w:space="0" w:color="auto"/>
                <w:right w:val="none" w:sz="0" w:space="0" w:color="auto"/>
              </w:divBdr>
              <w:divsChild>
                <w:div w:id="1923054907">
                  <w:marLeft w:val="0"/>
                  <w:marRight w:val="0"/>
                  <w:marTop w:val="0"/>
                  <w:marBottom w:val="0"/>
                  <w:divBdr>
                    <w:top w:val="none" w:sz="0" w:space="0" w:color="auto"/>
                    <w:left w:val="none" w:sz="0" w:space="0" w:color="auto"/>
                    <w:bottom w:val="none" w:sz="0" w:space="0" w:color="auto"/>
                    <w:right w:val="none" w:sz="0" w:space="0" w:color="auto"/>
                  </w:divBdr>
                  <w:divsChild>
                    <w:div w:id="1132938364">
                      <w:marLeft w:val="0"/>
                      <w:marRight w:val="0"/>
                      <w:marTop w:val="0"/>
                      <w:marBottom w:val="0"/>
                      <w:divBdr>
                        <w:top w:val="none" w:sz="0" w:space="0" w:color="auto"/>
                        <w:left w:val="none" w:sz="0" w:space="0" w:color="auto"/>
                        <w:bottom w:val="none" w:sz="0" w:space="0" w:color="auto"/>
                        <w:right w:val="none" w:sz="0" w:space="0" w:color="auto"/>
                      </w:divBdr>
                    </w:div>
                  </w:divsChild>
                </w:div>
                <w:div w:id="1862817301">
                  <w:marLeft w:val="0"/>
                  <w:marRight w:val="0"/>
                  <w:marTop w:val="0"/>
                  <w:marBottom w:val="0"/>
                  <w:divBdr>
                    <w:top w:val="none" w:sz="0" w:space="0" w:color="auto"/>
                    <w:left w:val="none" w:sz="0" w:space="0" w:color="auto"/>
                    <w:bottom w:val="none" w:sz="0" w:space="0" w:color="auto"/>
                    <w:right w:val="none" w:sz="0" w:space="0" w:color="auto"/>
                  </w:divBdr>
                  <w:divsChild>
                    <w:div w:id="1920166913">
                      <w:marLeft w:val="0"/>
                      <w:marRight w:val="0"/>
                      <w:marTop w:val="0"/>
                      <w:marBottom w:val="0"/>
                      <w:divBdr>
                        <w:top w:val="none" w:sz="0" w:space="0" w:color="auto"/>
                        <w:left w:val="none" w:sz="0" w:space="0" w:color="auto"/>
                        <w:bottom w:val="none" w:sz="0" w:space="0" w:color="auto"/>
                        <w:right w:val="none" w:sz="0" w:space="0" w:color="auto"/>
                      </w:divBdr>
                    </w:div>
                    <w:div w:id="2052074629">
                      <w:marLeft w:val="0"/>
                      <w:marRight w:val="0"/>
                      <w:marTop w:val="0"/>
                      <w:marBottom w:val="0"/>
                      <w:divBdr>
                        <w:top w:val="none" w:sz="0" w:space="0" w:color="auto"/>
                        <w:left w:val="none" w:sz="0" w:space="0" w:color="auto"/>
                        <w:bottom w:val="none" w:sz="0" w:space="0" w:color="auto"/>
                        <w:right w:val="none" w:sz="0" w:space="0" w:color="auto"/>
                      </w:divBdr>
                      <w:divsChild>
                        <w:div w:id="1018771882">
                          <w:marLeft w:val="0"/>
                          <w:marRight w:val="0"/>
                          <w:marTop w:val="0"/>
                          <w:marBottom w:val="0"/>
                          <w:divBdr>
                            <w:top w:val="none" w:sz="0" w:space="0" w:color="auto"/>
                            <w:left w:val="none" w:sz="0" w:space="0" w:color="auto"/>
                            <w:bottom w:val="none" w:sz="0" w:space="0" w:color="auto"/>
                            <w:right w:val="none" w:sz="0" w:space="0" w:color="auto"/>
                          </w:divBdr>
                          <w:divsChild>
                            <w:div w:id="1953903748">
                              <w:marLeft w:val="0"/>
                              <w:marRight w:val="0"/>
                              <w:marTop w:val="0"/>
                              <w:marBottom w:val="0"/>
                              <w:divBdr>
                                <w:top w:val="none" w:sz="0" w:space="0" w:color="auto"/>
                                <w:left w:val="none" w:sz="0" w:space="0" w:color="auto"/>
                                <w:bottom w:val="none" w:sz="0" w:space="0" w:color="auto"/>
                                <w:right w:val="none" w:sz="0" w:space="0" w:color="auto"/>
                              </w:divBdr>
                            </w:div>
                          </w:divsChild>
                        </w:div>
                        <w:div w:id="946156797">
                          <w:marLeft w:val="0"/>
                          <w:marRight w:val="0"/>
                          <w:marTop w:val="0"/>
                          <w:marBottom w:val="0"/>
                          <w:divBdr>
                            <w:top w:val="none" w:sz="0" w:space="0" w:color="auto"/>
                            <w:left w:val="none" w:sz="0" w:space="0" w:color="auto"/>
                            <w:bottom w:val="none" w:sz="0" w:space="0" w:color="auto"/>
                            <w:right w:val="none" w:sz="0" w:space="0" w:color="auto"/>
                          </w:divBdr>
                          <w:divsChild>
                            <w:div w:id="1424567007">
                              <w:marLeft w:val="0"/>
                              <w:marRight w:val="0"/>
                              <w:marTop w:val="0"/>
                              <w:marBottom w:val="0"/>
                              <w:divBdr>
                                <w:top w:val="none" w:sz="0" w:space="0" w:color="auto"/>
                                <w:left w:val="none" w:sz="0" w:space="0" w:color="auto"/>
                                <w:bottom w:val="none" w:sz="0" w:space="0" w:color="auto"/>
                                <w:right w:val="none" w:sz="0" w:space="0" w:color="auto"/>
                              </w:divBdr>
                            </w:div>
                          </w:divsChild>
                        </w:div>
                        <w:div w:id="1469933179">
                          <w:marLeft w:val="0"/>
                          <w:marRight w:val="0"/>
                          <w:marTop w:val="0"/>
                          <w:marBottom w:val="0"/>
                          <w:divBdr>
                            <w:top w:val="none" w:sz="0" w:space="0" w:color="auto"/>
                            <w:left w:val="none" w:sz="0" w:space="0" w:color="auto"/>
                            <w:bottom w:val="none" w:sz="0" w:space="0" w:color="auto"/>
                            <w:right w:val="none" w:sz="0" w:space="0" w:color="auto"/>
                          </w:divBdr>
                          <w:divsChild>
                            <w:div w:id="1551303956">
                              <w:marLeft w:val="0"/>
                              <w:marRight w:val="0"/>
                              <w:marTop w:val="0"/>
                              <w:marBottom w:val="0"/>
                              <w:divBdr>
                                <w:top w:val="none" w:sz="0" w:space="0" w:color="auto"/>
                                <w:left w:val="none" w:sz="0" w:space="0" w:color="auto"/>
                                <w:bottom w:val="none" w:sz="0" w:space="0" w:color="auto"/>
                                <w:right w:val="none" w:sz="0" w:space="0" w:color="auto"/>
                              </w:divBdr>
                            </w:div>
                          </w:divsChild>
                        </w:div>
                        <w:div w:id="901982982">
                          <w:marLeft w:val="0"/>
                          <w:marRight w:val="0"/>
                          <w:marTop w:val="0"/>
                          <w:marBottom w:val="0"/>
                          <w:divBdr>
                            <w:top w:val="none" w:sz="0" w:space="0" w:color="auto"/>
                            <w:left w:val="none" w:sz="0" w:space="0" w:color="auto"/>
                            <w:bottom w:val="none" w:sz="0" w:space="0" w:color="auto"/>
                            <w:right w:val="none" w:sz="0" w:space="0" w:color="auto"/>
                          </w:divBdr>
                          <w:divsChild>
                            <w:div w:id="829905007">
                              <w:marLeft w:val="0"/>
                              <w:marRight w:val="0"/>
                              <w:marTop w:val="0"/>
                              <w:marBottom w:val="0"/>
                              <w:divBdr>
                                <w:top w:val="none" w:sz="0" w:space="0" w:color="auto"/>
                                <w:left w:val="none" w:sz="0" w:space="0" w:color="auto"/>
                                <w:bottom w:val="none" w:sz="0" w:space="0" w:color="auto"/>
                                <w:right w:val="none" w:sz="0" w:space="0" w:color="auto"/>
                              </w:divBdr>
                            </w:div>
                          </w:divsChild>
                        </w:div>
                        <w:div w:id="47192902">
                          <w:marLeft w:val="0"/>
                          <w:marRight w:val="0"/>
                          <w:marTop w:val="0"/>
                          <w:marBottom w:val="0"/>
                          <w:divBdr>
                            <w:top w:val="none" w:sz="0" w:space="0" w:color="auto"/>
                            <w:left w:val="none" w:sz="0" w:space="0" w:color="auto"/>
                            <w:bottom w:val="none" w:sz="0" w:space="0" w:color="auto"/>
                            <w:right w:val="none" w:sz="0" w:space="0" w:color="auto"/>
                          </w:divBdr>
                          <w:divsChild>
                            <w:div w:id="697434332">
                              <w:marLeft w:val="0"/>
                              <w:marRight w:val="0"/>
                              <w:marTop w:val="0"/>
                              <w:marBottom w:val="0"/>
                              <w:divBdr>
                                <w:top w:val="none" w:sz="0" w:space="0" w:color="auto"/>
                                <w:left w:val="none" w:sz="0" w:space="0" w:color="auto"/>
                                <w:bottom w:val="none" w:sz="0" w:space="0" w:color="auto"/>
                                <w:right w:val="none" w:sz="0" w:space="0" w:color="auto"/>
                              </w:divBdr>
                            </w:div>
                          </w:divsChild>
                        </w:div>
                        <w:div w:id="437213538">
                          <w:marLeft w:val="0"/>
                          <w:marRight w:val="0"/>
                          <w:marTop w:val="0"/>
                          <w:marBottom w:val="0"/>
                          <w:divBdr>
                            <w:top w:val="none" w:sz="0" w:space="0" w:color="auto"/>
                            <w:left w:val="none" w:sz="0" w:space="0" w:color="auto"/>
                            <w:bottom w:val="none" w:sz="0" w:space="0" w:color="auto"/>
                            <w:right w:val="none" w:sz="0" w:space="0" w:color="auto"/>
                          </w:divBdr>
                          <w:divsChild>
                            <w:div w:id="1643390612">
                              <w:marLeft w:val="0"/>
                              <w:marRight w:val="0"/>
                              <w:marTop w:val="0"/>
                              <w:marBottom w:val="0"/>
                              <w:divBdr>
                                <w:top w:val="none" w:sz="0" w:space="0" w:color="auto"/>
                                <w:left w:val="none" w:sz="0" w:space="0" w:color="auto"/>
                                <w:bottom w:val="none" w:sz="0" w:space="0" w:color="auto"/>
                                <w:right w:val="none" w:sz="0" w:space="0" w:color="auto"/>
                              </w:divBdr>
                            </w:div>
                          </w:divsChild>
                        </w:div>
                        <w:div w:id="978262297">
                          <w:marLeft w:val="0"/>
                          <w:marRight w:val="0"/>
                          <w:marTop w:val="0"/>
                          <w:marBottom w:val="0"/>
                          <w:divBdr>
                            <w:top w:val="none" w:sz="0" w:space="0" w:color="auto"/>
                            <w:left w:val="none" w:sz="0" w:space="0" w:color="auto"/>
                            <w:bottom w:val="none" w:sz="0" w:space="0" w:color="auto"/>
                            <w:right w:val="none" w:sz="0" w:space="0" w:color="auto"/>
                          </w:divBdr>
                          <w:divsChild>
                            <w:div w:id="583880604">
                              <w:marLeft w:val="0"/>
                              <w:marRight w:val="0"/>
                              <w:marTop w:val="0"/>
                              <w:marBottom w:val="0"/>
                              <w:divBdr>
                                <w:top w:val="none" w:sz="0" w:space="0" w:color="auto"/>
                                <w:left w:val="none" w:sz="0" w:space="0" w:color="auto"/>
                                <w:bottom w:val="none" w:sz="0" w:space="0" w:color="auto"/>
                                <w:right w:val="none" w:sz="0" w:space="0" w:color="auto"/>
                              </w:divBdr>
                            </w:div>
                          </w:divsChild>
                        </w:div>
                        <w:div w:id="1617714900">
                          <w:marLeft w:val="0"/>
                          <w:marRight w:val="0"/>
                          <w:marTop w:val="0"/>
                          <w:marBottom w:val="0"/>
                          <w:divBdr>
                            <w:top w:val="none" w:sz="0" w:space="0" w:color="auto"/>
                            <w:left w:val="none" w:sz="0" w:space="0" w:color="auto"/>
                            <w:bottom w:val="none" w:sz="0" w:space="0" w:color="auto"/>
                            <w:right w:val="none" w:sz="0" w:space="0" w:color="auto"/>
                          </w:divBdr>
                          <w:divsChild>
                            <w:div w:id="1526824601">
                              <w:marLeft w:val="0"/>
                              <w:marRight w:val="0"/>
                              <w:marTop w:val="0"/>
                              <w:marBottom w:val="0"/>
                              <w:divBdr>
                                <w:top w:val="none" w:sz="0" w:space="0" w:color="auto"/>
                                <w:left w:val="none" w:sz="0" w:space="0" w:color="auto"/>
                                <w:bottom w:val="none" w:sz="0" w:space="0" w:color="auto"/>
                                <w:right w:val="none" w:sz="0" w:space="0" w:color="auto"/>
                              </w:divBdr>
                            </w:div>
                          </w:divsChild>
                        </w:div>
                        <w:div w:id="1656454877">
                          <w:marLeft w:val="0"/>
                          <w:marRight w:val="0"/>
                          <w:marTop w:val="0"/>
                          <w:marBottom w:val="0"/>
                          <w:divBdr>
                            <w:top w:val="none" w:sz="0" w:space="0" w:color="auto"/>
                            <w:left w:val="none" w:sz="0" w:space="0" w:color="auto"/>
                            <w:bottom w:val="none" w:sz="0" w:space="0" w:color="auto"/>
                            <w:right w:val="none" w:sz="0" w:space="0" w:color="auto"/>
                          </w:divBdr>
                          <w:divsChild>
                            <w:div w:id="546989139">
                              <w:marLeft w:val="0"/>
                              <w:marRight w:val="0"/>
                              <w:marTop w:val="0"/>
                              <w:marBottom w:val="0"/>
                              <w:divBdr>
                                <w:top w:val="none" w:sz="0" w:space="0" w:color="auto"/>
                                <w:left w:val="none" w:sz="0" w:space="0" w:color="auto"/>
                                <w:bottom w:val="none" w:sz="0" w:space="0" w:color="auto"/>
                                <w:right w:val="none" w:sz="0" w:space="0" w:color="auto"/>
                              </w:divBdr>
                            </w:div>
                          </w:divsChild>
                        </w:div>
                        <w:div w:id="799223697">
                          <w:marLeft w:val="0"/>
                          <w:marRight w:val="0"/>
                          <w:marTop w:val="0"/>
                          <w:marBottom w:val="0"/>
                          <w:divBdr>
                            <w:top w:val="none" w:sz="0" w:space="0" w:color="auto"/>
                            <w:left w:val="none" w:sz="0" w:space="0" w:color="auto"/>
                            <w:bottom w:val="none" w:sz="0" w:space="0" w:color="auto"/>
                            <w:right w:val="none" w:sz="0" w:space="0" w:color="auto"/>
                          </w:divBdr>
                          <w:divsChild>
                            <w:div w:id="542401804">
                              <w:marLeft w:val="0"/>
                              <w:marRight w:val="0"/>
                              <w:marTop w:val="0"/>
                              <w:marBottom w:val="0"/>
                              <w:divBdr>
                                <w:top w:val="none" w:sz="0" w:space="0" w:color="auto"/>
                                <w:left w:val="none" w:sz="0" w:space="0" w:color="auto"/>
                                <w:bottom w:val="none" w:sz="0" w:space="0" w:color="auto"/>
                                <w:right w:val="none" w:sz="0" w:space="0" w:color="auto"/>
                              </w:divBdr>
                            </w:div>
                          </w:divsChild>
                        </w:div>
                        <w:div w:id="199054095">
                          <w:marLeft w:val="0"/>
                          <w:marRight w:val="0"/>
                          <w:marTop w:val="0"/>
                          <w:marBottom w:val="0"/>
                          <w:divBdr>
                            <w:top w:val="none" w:sz="0" w:space="0" w:color="auto"/>
                            <w:left w:val="none" w:sz="0" w:space="0" w:color="auto"/>
                            <w:bottom w:val="none" w:sz="0" w:space="0" w:color="auto"/>
                            <w:right w:val="none" w:sz="0" w:space="0" w:color="auto"/>
                          </w:divBdr>
                          <w:divsChild>
                            <w:div w:id="1793212154">
                              <w:marLeft w:val="0"/>
                              <w:marRight w:val="0"/>
                              <w:marTop w:val="0"/>
                              <w:marBottom w:val="0"/>
                              <w:divBdr>
                                <w:top w:val="none" w:sz="0" w:space="0" w:color="auto"/>
                                <w:left w:val="none" w:sz="0" w:space="0" w:color="auto"/>
                                <w:bottom w:val="none" w:sz="0" w:space="0" w:color="auto"/>
                                <w:right w:val="none" w:sz="0" w:space="0" w:color="auto"/>
                              </w:divBdr>
                            </w:div>
                          </w:divsChild>
                        </w:div>
                        <w:div w:id="47072338">
                          <w:marLeft w:val="0"/>
                          <w:marRight w:val="0"/>
                          <w:marTop w:val="0"/>
                          <w:marBottom w:val="0"/>
                          <w:divBdr>
                            <w:top w:val="none" w:sz="0" w:space="0" w:color="auto"/>
                            <w:left w:val="none" w:sz="0" w:space="0" w:color="auto"/>
                            <w:bottom w:val="none" w:sz="0" w:space="0" w:color="auto"/>
                            <w:right w:val="none" w:sz="0" w:space="0" w:color="auto"/>
                          </w:divBdr>
                          <w:divsChild>
                            <w:div w:id="424233999">
                              <w:marLeft w:val="0"/>
                              <w:marRight w:val="0"/>
                              <w:marTop w:val="0"/>
                              <w:marBottom w:val="0"/>
                              <w:divBdr>
                                <w:top w:val="none" w:sz="0" w:space="0" w:color="auto"/>
                                <w:left w:val="none" w:sz="0" w:space="0" w:color="auto"/>
                                <w:bottom w:val="none" w:sz="0" w:space="0" w:color="auto"/>
                                <w:right w:val="none" w:sz="0" w:space="0" w:color="auto"/>
                              </w:divBdr>
                            </w:div>
                          </w:divsChild>
                        </w:div>
                        <w:div w:id="812941073">
                          <w:marLeft w:val="0"/>
                          <w:marRight w:val="0"/>
                          <w:marTop w:val="0"/>
                          <w:marBottom w:val="0"/>
                          <w:divBdr>
                            <w:top w:val="none" w:sz="0" w:space="0" w:color="auto"/>
                            <w:left w:val="none" w:sz="0" w:space="0" w:color="auto"/>
                            <w:bottom w:val="none" w:sz="0" w:space="0" w:color="auto"/>
                            <w:right w:val="none" w:sz="0" w:space="0" w:color="auto"/>
                          </w:divBdr>
                          <w:divsChild>
                            <w:div w:id="409161528">
                              <w:marLeft w:val="0"/>
                              <w:marRight w:val="0"/>
                              <w:marTop w:val="0"/>
                              <w:marBottom w:val="0"/>
                              <w:divBdr>
                                <w:top w:val="none" w:sz="0" w:space="0" w:color="auto"/>
                                <w:left w:val="none" w:sz="0" w:space="0" w:color="auto"/>
                                <w:bottom w:val="none" w:sz="0" w:space="0" w:color="auto"/>
                                <w:right w:val="none" w:sz="0" w:space="0" w:color="auto"/>
                              </w:divBdr>
                            </w:div>
                          </w:divsChild>
                        </w:div>
                        <w:div w:id="322322110">
                          <w:marLeft w:val="0"/>
                          <w:marRight w:val="0"/>
                          <w:marTop w:val="0"/>
                          <w:marBottom w:val="0"/>
                          <w:divBdr>
                            <w:top w:val="none" w:sz="0" w:space="0" w:color="auto"/>
                            <w:left w:val="none" w:sz="0" w:space="0" w:color="auto"/>
                            <w:bottom w:val="none" w:sz="0" w:space="0" w:color="auto"/>
                            <w:right w:val="none" w:sz="0" w:space="0" w:color="auto"/>
                          </w:divBdr>
                          <w:divsChild>
                            <w:div w:id="1408335151">
                              <w:marLeft w:val="0"/>
                              <w:marRight w:val="0"/>
                              <w:marTop w:val="0"/>
                              <w:marBottom w:val="0"/>
                              <w:divBdr>
                                <w:top w:val="none" w:sz="0" w:space="0" w:color="auto"/>
                                <w:left w:val="none" w:sz="0" w:space="0" w:color="auto"/>
                                <w:bottom w:val="none" w:sz="0" w:space="0" w:color="auto"/>
                                <w:right w:val="none" w:sz="0" w:space="0" w:color="auto"/>
                              </w:divBdr>
                            </w:div>
                          </w:divsChild>
                        </w:div>
                        <w:div w:id="1177768611">
                          <w:marLeft w:val="0"/>
                          <w:marRight w:val="0"/>
                          <w:marTop w:val="0"/>
                          <w:marBottom w:val="0"/>
                          <w:divBdr>
                            <w:top w:val="none" w:sz="0" w:space="0" w:color="auto"/>
                            <w:left w:val="none" w:sz="0" w:space="0" w:color="auto"/>
                            <w:bottom w:val="none" w:sz="0" w:space="0" w:color="auto"/>
                            <w:right w:val="none" w:sz="0" w:space="0" w:color="auto"/>
                          </w:divBdr>
                          <w:divsChild>
                            <w:div w:id="231087244">
                              <w:marLeft w:val="0"/>
                              <w:marRight w:val="0"/>
                              <w:marTop w:val="0"/>
                              <w:marBottom w:val="0"/>
                              <w:divBdr>
                                <w:top w:val="none" w:sz="0" w:space="0" w:color="auto"/>
                                <w:left w:val="none" w:sz="0" w:space="0" w:color="auto"/>
                                <w:bottom w:val="none" w:sz="0" w:space="0" w:color="auto"/>
                                <w:right w:val="none" w:sz="0" w:space="0" w:color="auto"/>
                              </w:divBdr>
                            </w:div>
                          </w:divsChild>
                        </w:div>
                        <w:div w:id="256642571">
                          <w:marLeft w:val="0"/>
                          <w:marRight w:val="0"/>
                          <w:marTop w:val="0"/>
                          <w:marBottom w:val="0"/>
                          <w:divBdr>
                            <w:top w:val="none" w:sz="0" w:space="0" w:color="auto"/>
                            <w:left w:val="none" w:sz="0" w:space="0" w:color="auto"/>
                            <w:bottom w:val="none" w:sz="0" w:space="0" w:color="auto"/>
                            <w:right w:val="none" w:sz="0" w:space="0" w:color="auto"/>
                          </w:divBdr>
                          <w:divsChild>
                            <w:div w:id="1494491329">
                              <w:marLeft w:val="0"/>
                              <w:marRight w:val="0"/>
                              <w:marTop w:val="0"/>
                              <w:marBottom w:val="0"/>
                              <w:divBdr>
                                <w:top w:val="none" w:sz="0" w:space="0" w:color="auto"/>
                                <w:left w:val="none" w:sz="0" w:space="0" w:color="auto"/>
                                <w:bottom w:val="none" w:sz="0" w:space="0" w:color="auto"/>
                                <w:right w:val="none" w:sz="0" w:space="0" w:color="auto"/>
                              </w:divBdr>
                            </w:div>
                          </w:divsChild>
                        </w:div>
                        <w:div w:id="668145169">
                          <w:marLeft w:val="0"/>
                          <w:marRight w:val="0"/>
                          <w:marTop w:val="0"/>
                          <w:marBottom w:val="0"/>
                          <w:divBdr>
                            <w:top w:val="none" w:sz="0" w:space="0" w:color="auto"/>
                            <w:left w:val="none" w:sz="0" w:space="0" w:color="auto"/>
                            <w:bottom w:val="none" w:sz="0" w:space="0" w:color="auto"/>
                            <w:right w:val="none" w:sz="0" w:space="0" w:color="auto"/>
                          </w:divBdr>
                          <w:divsChild>
                            <w:div w:id="1487553725">
                              <w:marLeft w:val="0"/>
                              <w:marRight w:val="0"/>
                              <w:marTop w:val="0"/>
                              <w:marBottom w:val="0"/>
                              <w:divBdr>
                                <w:top w:val="none" w:sz="0" w:space="0" w:color="auto"/>
                                <w:left w:val="none" w:sz="0" w:space="0" w:color="auto"/>
                                <w:bottom w:val="none" w:sz="0" w:space="0" w:color="auto"/>
                                <w:right w:val="none" w:sz="0" w:space="0" w:color="auto"/>
                              </w:divBdr>
                            </w:div>
                          </w:divsChild>
                        </w:div>
                        <w:div w:id="1085107533">
                          <w:marLeft w:val="0"/>
                          <w:marRight w:val="0"/>
                          <w:marTop w:val="0"/>
                          <w:marBottom w:val="0"/>
                          <w:divBdr>
                            <w:top w:val="none" w:sz="0" w:space="0" w:color="auto"/>
                            <w:left w:val="none" w:sz="0" w:space="0" w:color="auto"/>
                            <w:bottom w:val="none" w:sz="0" w:space="0" w:color="auto"/>
                            <w:right w:val="none" w:sz="0" w:space="0" w:color="auto"/>
                          </w:divBdr>
                          <w:divsChild>
                            <w:div w:id="357045915">
                              <w:marLeft w:val="0"/>
                              <w:marRight w:val="0"/>
                              <w:marTop w:val="0"/>
                              <w:marBottom w:val="0"/>
                              <w:divBdr>
                                <w:top w:val="none" w:sz="0" w:space="0" w:color="auto"/>
                                <w:left w:val="none" w:sz="0" w:space="0" w:color="auto"/>
                                <w:bottom w:val="none" w:sz="0" w:space="0" w:color="auto"/>
                                <w:right w:val="none" w:sz="0" w:space="0" w:color="auto"/>
                              </w:divBdr>
                            </w:div>
                          </w:divsChild>
                        </w:div>
                        <w:div w:id="1638996429">
                          <w:marLeft w:val="0"/>
                          <w:marRight w:val="0"/>
                          <w:marTop w:val="0"/>
                          <w:marBottom w:val="0"/>
                          <w:divBdr>
                            <w:top w:val="none" w:sz="0" w:space="0" w:color="auto"/>
                            <w:left w:val="none" w:sz="0" w:space="0" w:color="auto"/>
                            <w:bottom w:val="none" w:sz="0" w:space="0" w:color="auto"/>
                            <w:right w:val="none" w:sz="0" w:space="0" w:color="auto"/>
                          </w:divBdr>
                          <w:divsChild>
                            <w:div w:id="1195459087">
                              <w:marLeft w:val="0"/>
                              <w:marRight w:val="0"/>
                              <w:marTop w:val="0"/>
                              <w:marBottom w:val="0"/>
                              <w:divBdr>
                                <w:top w:val="none" w:sz="0" w:space="0" w:color="auto"/>
                                <w:left w:val="none" w:sz="0" w:space="0" w:color="auto"/>
                                <w:bottom w:val="none" w:sz="0" w:space="0" w:color="auto"/>
                                <w:right w:val="none" w:sz="0" w:space="0" w:color="auto"/>
                              </w:divBdr>
                            </w:div>
                          </w:divsChild>
                        </w:div>
                        <w:div w:id="1790011420">
                          <w:marLeft w:val="0"/>
                          <w:marRight w:val="0"/>
                          <w:marTop w:val="0"/>
                          <w:marBottom w:val="0"/>
                          <w:divBdr>
                            <w:top w:val="none" w:sz="0" w:space="0" w:color="auto"/>
                            <w:left w:val="none" w:sz="0" w:space="0" w:color="auto"/>
                            <w:bottom w:val="none" w:sz="0" w:space="0" w:color="auto"/>
                            <w:right w:val="none" w:sz="0" w:space="0" w:color="auto"/>
                          </w:divBdr>
                          <w:divsChild>
                            <w:div w:id="1352682527">
                              <w:marLeft w:val="0"/>
                              <w:marRight w:val="0"/>
                              <w:marTop w:val="0"/>
                              <w:marBottom w:val="0"/>
                              <w:divBdr>
                                <w:top w:val="none" w:sz="0" w:space="0" w:color="auto"/>
                                <w:left w:val="none" w:sz="0" w:space="0" w:color="auto"/>
                                <w:bottom w:val="none" w:sz="0" w:space="0" w:color="auto"/>
                                <w:right w:val="none" w:sz="0" w:space="0" w:color="auto"/>
                              </w:divBdr>
                            </w:div>
                          </w:divsChild>
                        </w:div>
                        <w:div w:id="1409384219">
                          <w:marLeft w:val="0"/>
                          <w:marRight w:val="0"/>
                          <w:marTop w:val="0"/>
                          <w:marBottom w:val="0"/>
                          <w:divBdr>
                            <w:top w:val="none" w:sz="0" w:space="0" w:color="auto"/>
                            <w:left w:val="none" w:sz="0" w:space="0" w:color="auto"/>
                            <w:bottom w:val="none" w:sz="0" w:space="0" w:color="auto"/>
                            <w:right w:val="none" w:sz="0" w:space="0" w:color="auto"/>
                          </w:divBdr>
                          <w:divsChild>
                            <w:div w:id="842283451">
                              <w:marLeft w:val="0"/>
                              <w:marRight w:val="0"/>
                              <w:marTop w:val="0"/>
                              <w:marBottom w:val="0"/>
                              <w:divBdr>
                                <w:top w:val="none" w:sz="0" w:space="0" w:color="auto"/>
                                <w:left w:val="none" w:sz="0" w:space="0" w:color="auto"/>
                                <w:bottom w:val="none" w:sz="0" w:space="0" w:color="auto"/>
                                <w:right w:val="none" w:sz="0" w:space="0" w:color="auto"/>
                              </w:divBdr>
                            </w:div>
                          </w:divsChild>
                        </w:div>
                        <w:div w:id="341667358">
                          <w:marLeft w:val="0"/>
                          <w:marRight w:val="0"/>
                          <w:marTop w:val="0"/>
                          <w:marBottom w:val="0"/>
                          <w:divBdr>
                            <w:top w:val="none" w:sz="0" w:space="0" w:color="auto"/>
                            <w:left w:val="none" w:sz="0" w:space="0" w:color="auto"/>
                            <w:bottom w:val="none" w:sz="0" w:space="0" w:color="auto"/>
                            <w:right w:val="none" w:sz="0" w:space="0" w:color="auto"/>
                          </w:divBdr>
                          <w:divsChild>
                            <w:div w:id="1381903193">
                              <w:marLeft w:val="0"/>
                              <w:marRight w:val="0"/>
                              <w:marTop w:val="0"/>
                              <w:marBottom w:val="0"/>
                              <w:divBdr>
                                <w:top w:val="none" w:sz="0" w:space="0" w:color="auto"/>
                                <w:left w:val="none" w:sz="0" w:space="0" w:color="auto"/>
                                <w:bottom w:val="none" w:sz="0" w:space="0" w:color="auto"/>
                                <w:right w:val="none" w:sz="0" w:space="0" w:color="auto"/>
                              </w:divBdr>
                            </w:div>
                          </w:divsChild>
                        </w:div>
                        <w:div w:id="35932191">
                          <w:marLeft w:val="0"/>
                          <w:marRight w:val="0"/>
                          <w:marTop w:val="0"/>
                          <w:marBottom w:val="0"/>
                          <w:divBdr>
                            <w:top w:val="none" w:sz="0" w:space="0" w:color="auto"/>
                            <w:left w:val="none" w:sz="0" w:space="0" w:color="auto"/>
                            <w:bottom w:val="none" w:sz="0" w:space="0" w:color="auto"/>
                            <w:right w:val="none" w:sz="0" w:space="0" w:color="auto"/>
                          </w:divBdr>
                          <w:divsChild>
                            <w:div w:id="294141299">
                              <w:marLeft w:val="0"/>
                              <w:marRight w:val="0"/>
                              <w:marTop w:val="0"/>
                              <w:marBottom w:val="0"/>
                              <w:divBdr>
                                <w:top w:val="none" w:sz="0" w:space="0" w:color="auto"/>
                                <w:left w:val="none" w:sz="0" w:space="0" w:color="auto"/>
                                <w:bottom w:val="none" w:sz="0" w:space="0" w:color="auto"/>
                                <w:right w:val="none" w:sz="0" w:space="0" w:color="auto"/>
                              </w:divBdr>
                            </w:div>
                          </w:divsChild>
                        </w:div>
                        <w:div w:id="1489712864">
                          <w:marLeft w:val="0"/>
                          <w:marRight w:val="0"/>
                          <w:marTop w:val="0"/>
                          <w:marBottom w:val="0"/>
                          <w:divBdr>
                            <w:top w:val="none" w:sz="0" w:space="0" w:color="auto"/>
                            <w:left w:val="none" w:sz="0" w:space="0" w:color="auto"/>
                            <w:bottom w:val="none" w:sz="0" w:space="0" w:color="auto"/>
                            <w:right w:val="none" w:sz="0" w:space="0" w:color="auto"/>
                          </w:divBdr>
                          <w:divsChild>
                            <w:div w:id="1955364568">
                              <w:marLeft w:val="0"/>
                              <w:marRight w:val="0"/>
                              <w:marTop w:val="0"/>
                              <w:marBottom w:val="0"/>
                              <w:divBdr>
                                <w:top w:val="none" w:sz="0" w:space="0" w:color="auto"/>
                                <w:left w:val="none" w:sz="0" w:space="0" w:color="auto"/>
                                <w:bottom w:val="none" w:sz="0" w:space="0" w:color="auto"/>
                                <w:right w:val="none" w:sz="0" w:space="0" w:color="auto"/>
                              </w:divBdr>
                            </w:div>
                          </w:divsChild>
                        </w:div>
                        <w:div w:id="889539909">
                          <w:marLeft w:val="0"/>
                          <w:marRight w:val="0"/>
                          <w:marTop w:val="0"/>
                          <w:marBottom w:val="0"/>
                          <w:divBdr>
                            <w:top w:val="none" w:sz="0" w:space="0" w:color="auto"/>
                            <w:left w:val="none" w:sz="0" w:space="0" w:color="auto"/>
                            <w:bottom w:val="none" w:sz="0" w:space="0" w:color="auto"/>
                            <w:right w:val="none" w:sz="0" w:space="0" w:color="auto"/>
                          </w:divBdr>
                          <w:divsChild>
                            <w:div w:id="1506288517">
                              <w:marLeft w:val="0"/>
                              <w:marRight w:val="0"/>
                              <w:marTop w:val="0"/>
                              <w:marBottom w:val="0"/>
                              <w:divBdr>
                                <w:top w:val="none" w:sz="0" w:space="0" w:color="auto"/>
                                <w:left w:val="none" w:sz="0" w:space="0" w:color="auto"/>
                                <w:bottom w:val="none" w:sz="0" w:space="0" w:color="auto"/>
                                <w:right w:val="none" w:sz="0" w:space="0" w:color="auto"/>
                              </w:divBdr>
                            </w:div>
                          </w:divsChild>
                        </w:div>
                        <w:div w:id="2118282773">
                          <w:marLeft w:val="0"/>
                          <w:marRight w:val="0"/>
                          <w:marTop w:val="0"/>
                          <w:marBottom w:val="0"/>
                          <w:divBdr>
                            <w:top w:val="none" w:sz="0" w:space="0" w:color="auto"/>
                            <w:left w:val="none" w:sz="0" w:space="0" w:color="auto"/>
                            <w:bottom w:val="none" w:sz="0" w:space="0" w:color="auto"/>
                            <w:right w:val="none" w:sz="0" w:space="0" w:color="auto"/>
                          </w:divBdr>
                          <w:divsChild>
                            <w:div w:id="1656563568">
                              <w:marLeft w:val="0"/>
                              <w:marRight w:val="0"/>
                              <w:marTop w:val="0"/>
                              <w:marBottom w:val="0"/>
                              <w:divBdr>
                                <w:top w:val="none" w:sz="0" w:space="0" w:color="auto"/>
                                <w:left w:val="none" w:sz="0" w:space="0" w:color="auto"/>
                                <w:bottom w:val="none" w:sz="0" w:space="0" w:color="auto"/>
                                <w:right w:val="none" w:sz="0" w:space="0" w:color="auto"/>
                              </w:divBdr>
                            </w:div>
                          </w:divsChild>
                        </w:div>
                        <w:div w:id="700281606">
                          <w:marLeft w:val="0"/>
                          <w:marRight w:val="0"/>
                          <w:marTop w:val="0"/>
                          <w:marBottom w:val="0"/>
                          <w:divBdr>
                            <w:top w:val="none" w:sz="0" w:space="0" w:color="auto"/>
                            <w:left w:val="none" w:sz="0" w:space="0" w:color="auto"/>
                            <w:bottom w:val="none" w:sz="0" w:space="0" w:color="auto"/>
                            <w:right w:val="none" w:sz="0" w:space="0" w:color="auto"/>
                          </w:divBdr>
                          <w:divsChild>
                            <w:div w:id="1313101107">
                              <w:marLeft w:val="0"/>
                              <w:marRight w:val="0"/>
                              <w:marTop w:val="0"/>
                              <w:marBottom w:val="0"/>
                              <w:divBdr>
                                <w:top w:val="none" w:sz="0" w:space="0" w:color="auto"/>
                                <w:left w:val="none" w:sz="0" w:space="0" w:color="auto"/>
                                <w:bottom w:val="none" w:sz="0" w:space="0" w:color="auto"/>
                                <w:right w:val="none" w:sz="0" w:space="0" w:color="auto"/>
                              </w:divBdr>
                            </w:div>
                          </w:divsChild>
                        </w:div>
                        <w:div w:id="2120946264">
                          <w:marLeft w:val="0"/>
                          <w:marRight w:val="0"/>
                          <w:marTop w:val="0"/>
                          <w:marBottom w:val="0"/>
                          <w:divBdr>
                            <w:top w:val="none" w:sz="0" w:space="0" w:color="auto"/>
                            <w:left w:val="none" w:sz="0" w:space="0" w:color="auto"/>
                            <w:bottom w:val="none" w:sz="0" w:space="0" w:color="auto"/>
                            <w:right w:val="none" w:sz="0" w:space="0" w:color="auto"/>
                          </w:divBdr>
                          <w:divsChild>
                            <w:div w:id="1420951608">
                              <w:marLeft w:val="0"/>
                              <w:marRight w:val="0"/>
                              <w:marTop w:val="0"/>
                              <w:marBottom w:val="0"/>
                              <w:divBdr>
                                <w:top w:val="none" w:sz="0" w:space="0" w:color="auto"/>
                                <w:left w:val="none" w:sz="0" w:space="0" w:color="auto"/>
                                <w:bottom w:val="none" w:sz="0" w:space="0" w:color="auto"/>
                                <w:right w:val="none" w:sz="0" w:space="0" w:color="auto"/>
                              </w:divBdr>
                            </w:div>
                          </w:divsChild>
                        </w:div>
                        <w:div w:id="464393559">
                          <w:marLeft w:val="0"/>
                          <w:marRight w:val="0"/>
                          <w:marTop w:val="0"/>
                          <w:marBottom w:val="0"/>
                          <w:divBdr>
                            <w:top w:val="none" w:sz="0" w:space="0" w:color="auto"/>
                            <w:left w:val="none" w:sz="0" w:space="0" w:color="auto"/>
                            <w:bottom w:val="none" w:sz="0" w:space="0" w:color="auto"/>
                            <w:right w:val="none" w:sz="0" w:space="0" w:color="auto"/>
                          </w:divBdr>
                          <w:divsChild>
                            <w:div w:id="1051852931">
                              <w:marLeft w:val="0"/>
                              <w:marRight w:val="0"/>
                              <w:marTop w:val="0"/>
                              <w:marBottom w:val="0"/>
                              <w:divBdr>
                                <w:top w:val="none" w:sz="0" w:space="0" w:color="auto"/>
                                <w:left w:val="none" w:sz="0" w:space="0" w:color="auto"/>
                                <w:bottom w:val="none" w:sz="0" w:space="0" w:color="auto"/>
                                <w:right w:val="none" w:sz="0" w:space="0" w:color="auto"/>
                              </w:divBdr>
                            </w:div>
                          </w:divsChild>
                        </w:div>
                        <w:div w:id="180894357">
                          <w:marLeft w:val="0"/>
                          <w:marRight w:val="0"/>
                          <w:marTop w:val="0"/>
                          <w:marBottom w:val="0"/>
                          <w:divBdr>
                            <w:top w:val="none" w:sz="0" w:space="0" w:color="auto"/>
                            <w:left w:val="none" w:sz="0" w:space="0" w:color="auto"/>
                            <w:bottom w:val="none" w:sz="0" w:space="0" w:color="auto"/>
                            <w:right w:val="none" w:sz="0" w:space="0" w:color="auto"/>
                          </w:divBdr>
                          <w:divsChild>
                            <w:div w:id="1154488512">
                              <w:marLeft w:val="0"/>
                              <w:marRight w:val="0"/>
                              <w:marTop w:val="0"/>
                              <w:marBottom w:val="0"/>
                              <w:divBdr>
                                <w:top w:val="none" w:sz="0" w:space="0" w:color="auto"/>
                                <w:left w:val="none" w:sz="0" w:space="0" w:color="auto"/>
                                <w:bottom w:val="none" w:sz="0" w:space="0" w:color="auto"/>
                                <w:right w:val="none" w:sz="0" w:space="0" w:color="auto"/>
                              </w:divBdr>
                            </w:div>
                          </w:divsChild>
                        </w:div>
                        <w:div w:id="1509708969">
                          <w:marLeft w:val="0"/>
                          <w:marRight w:val="0"/>
                          <w:marTop w:val="0"/>
                          <w:marBottom w:val="0"/>
                          <w:divBdr>
                            <w:top w:val="none" w:sz="0" w:space="0" w:color="auto"/>
                            <w:left w:val="none" w:sz="0" w:space="0" w:color="auto"/>
                            <w:bottom w:val="none" w:sz="0" w:space="0" w:color="auto"/>
                            <w:right w:val="none" w:sz="0" w:space="0" w:color="auto"/>
                          </w:divBdr>
                          <w:divsChild>
                            <w:div w:id="255135787">
                              <w:marLeft w:val="0"/>
                              <w:marRight w:val="0"/>
                              <w:marTop w:val="0"/>
                              <w:marBottom w:val="0"/>
                              <w:divBdr>
                                <w:top w:val="none" w:sz="0" w:space="0" w:color="auto"/>
                                <w:left w:val="none" w:sz="0" w:space="0" w:color="auto"/>
                                <w:bottom w:val="none" w:sz="0" w:space="0" w:color="auto"/>
                                <w:right w:val="none" w:sz="0" w:space="0" w:color="auto"/>
                              </w:divBdr>
                            </w:div>
                          </w:divsChild>
                        </w:div>
                        <w:div w:id="2094551031">
                          <w:marLeft w:val="0"/>
                          <w:marRight w:val="0"/>
                          <w:marTop w:val="0"/>
                          <w:marBottom w:val="0"/>
                          <w:divBdr>
                            <w:top w:val="none" w:sz="0" w:space="0" w:color="auto"/>
                            <w:left w:val="none" w:sz="0" w:space="0" w:color="auto"/>
                            <w:bottom w:val="none" w:sz="0" w:space="0" w:color="auto"/>
                            <w:right w:val="none" w:sz="0" w:space="0" w:color="auto"/>
                          </w:divBdr>
                          <w:divsChild>
                            <w:div w:id="84738885">
                              <w:marLeft w:val="0"/>
                              <w:marRight w:val="0"/>
                              <w:marTop w:val="0"/>
                              <w:marBottom w:val="0"/>
                              <w:divBdr>
                                <w:top w:val="none" w:sz="0" w:space="0" w:color="auto"/>
                                <w:left w:val="none" w:sz="0" w:space="0" w:color="auto"/>
                                <w:bottom w:val="none" w:sz="0" w:space="0" w:color="auto"/>
                                <w:right w:val="none" w:sz="0" w:space="0" w:color="auto"/>
                              </w:divBdr>
                            </w:div>
                          </w:divsChild>
                        </w:div>
                        <w:div w:id="835074070">
                          <w:marLeft w:val="0"/>
                          <w:marRight w:val="0"/>
                          <w:marTop w:val="0"/>
                          <w:marBottom w:val="0"/>
                          <w:divBdr>
                            <w:top w:val="none" w:sz="0" w:space="0" w:color="auto"/>
                            <w:left w:val="none" w:sz="0" w:space="0" w:color="auto"/>
                            <w:bottom w:val="none" w:sz="0" w:space="0" w:color="auto"/>
                            <w:right w:val="none" w:sz="0" w:space="0" w:color="auto"/>
                          </w:divBdr>
                          <w:divsChild>
                            <w:div w:id="1189173929">
                              <w:marLeft w:val="0"/>
                              <w:marRight w:val="0"/>
                              <w:marTop w:val="0"/>
                              <w:marBottom w:val="0"/>
                              <w:divBdr>
                                <w:top w:val="none" w:sz="0" w:space="0" w:color="auto"/>
                                <w:left w:val="none" w:sz="0" w:space="0" w:color="auto"/>
                                <w:bottom w:val="none" w:sz="0" w:space="0" w:color="auto"/>
                                <w:right w:val="none" w:sz="0" w:space="0" w:color="auto"/>
                              </w:divBdr>
                            </w:div>
                          </w:divsChild>
                        </w:div>
                        <w:div w:id="1910462748">
                          <w:marLeft w:val="0"/>
                          <w:marRight w:val="0"/>
                          <w:marTop w:val="0"/>
                          <w:marBottom w:val="0"/>
                          <w:divBdr>
                            <w:top w:val="none" w:sz="0" w:space="0" w:color="auto"/>
                            <w:left w:val="none" w:sz="0" w:space="0" w:color="auto"/>
                            <w:bottom w:val="none" w:sz="0" w:space="0" w:color="auto"/>
                            <w:right w:val="none" w:sz="0" w:space="0" w:color="auto"/>
                          </w:divBdr>
                          <w:divsChild>
                            <w:div w:id="1040402997">
                              <w:marLeft w:val="0"/>
                              <w:marRight w:val="0"/>
                              <w:marTop w:val="0"/>
                              <w:marBottom w:val="0"/>
                              <w:divBdr>
                                <w:top w:val="none" w:sz="0" w:space="0" w:color="auto"/>
                                <w:left w:val="none" w:sz="0" w:space="0" w:color="auto"/>
                                <w:bottom w:val="none" w:sz="0" w:space="0" w:color="auto"/>
                                <w:right w:val="none" w:sz="0" w:space="0" w:color="auto"/>
                              </w:divBdr>
                            </w:div>
                          </w:divsChild>
                        </w:div>
                        <w:div w:id="1940717997">
                          <w:marLeft w:val="0"/>
                          <w:marRight w:val="0"/>
                          <w:marTop w:val="0"/>
                          <w:marBottom w:val="0"/>
                          <w:divBdr>
                            <w:top w:val="none" w:sz="0" w:space="0" w:color="auto"/>
                            <w:left w:val="none" w:sz="0" w:space="0" w:color="auto"/>
                            <w:bottom w:val="none" w:sz="0" w:space="0" w:color="auto"/>
                            <w:right w:val="none" w:sz="0" w:space="0" w:color="auto"/>
                          </w:divBdr>
                          <w:divsChild>
                            <w:div w:id="9780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829212">
                  <w:marLeft w:val="0"/>
                  <w:marRight w:val="0"/>
                  <w:marTop w:val="0"/>
                  <w:marBottom w:val="0"/>
                  <w:divBdr>
                    <w:top w:val="none" w:sz="0" w:space="0" w:color="auto"/>
                    <w:left w:val="none" w:sz="0" w:space="0" w:color="auto"/>
                    <w:bottom w:val="none" w:sz="0" w:space="0" w:color="auto"/>
                    <w:right w:val="none" w:sz="0" w:space="0" w:color="auto"/>
                  </w:divBdr>
                  <w:divsChild>
                    <w:div w:id="276377496">
                      <w:marLeft w:val="0"/>
                      <w:marRight w:val="0"/>
                      <w:marTop w:val="0"/>
                      <w:marBottom w:val="0"/>
                      <w:divBdr>
                        <w:top w:val="none" w:sz="0" w:space="0" w:color="auto"/>
                        <w:left w:val="none" w:sz="0" w:space="0" w:color="auto"/>
                        <w:bottom w:val="none" w:sz="0" w:space="0" w:color="auto"/>
                        <w:right w:val="none" w:sz="0" w:space="0" w:color="auto"/>
                      </w:divBdr>
                    </w:div>
                    <w:div w:id="590741748">
                      <w:marLeft w:val="0"/>
                      <w:marRight w:val="0"/>
                      <w:marTop w:val="0"/>
                      <w:marBottom w:val="0"/>
                      <w:divBdr>
                        <w:top w:val="none" w:sz="0" w:space="0" w:color="auto"/>
                        <w:left w:val="none" w:sz="0" w:space="0" w:color="auto"/>
                        <w:bottom w:val="none" w:sz="0" w:space="0" w:color="auto"/>
                        <w:right w:val="none" w:sz="0" w:space="0" w:color="auto"/>
                      </w:divBdr>
                      <w:divsChild>
                        <w:div w:id="445126396">
                          <w:marLeft w:val="0"/>
                          <w:marRight w:val="0"/>
                          <w:marTop w:val="0"/>
                          <w:marBottom w:val="0"/>
                          <w:divBdr>
                            <w:top w:val="none" w:sz="0" w:space="0" w:color="auto"/>
                            <w:left w:val="none" w:sz="0" w:space="0" w:color="auto"/>
                            <w:bottom w:val="none" w:sz="0" w:space="0" w:color="auto"/>
                            <w:right w:val="none" w:sz="0" w:space="0" w:color="auto"/>
                          </w:divBdr>
                          <w:divsChild>
                            <w:div w:id="1084716424">
                              <w:marLeft w:val="0"/>
                              <w:marRight w:val="0"/>
                              <w:marTop w:val="0"/>
                              <w:marBottom w:val="0"/>
                              <w:divBdr>
                                <w:top w:val="none" w:sz="0" w:space="0" w:color="auto"/>
                                <w:left w:val="none" w:sz="0" w:space="0" w:color="auto"/>
                                <w:bottom w:val="none" w:sz="0" w:space="0" w:color="auto"/>
                                <w:right w:val="none" w:sz="0" w:space="0" w:color="auto"/>
                              </w:divBdr>
                            </w:div>
                          </w:divsChild>
                        </w:div>
                        <w:div w:id="1103920691">
                          <w:marLeft w:val="0"/>
                          <w:marRight w:val="0"/>
                          <w:marTop w:val="0"/>
                          <w:marBottom w:val="0"/>
                          <w:divBdr>
                            <w:top w:val="none" w:sz="0" w:space="0" w:color="auto"/>
                            <w:left w:val="none" w:sz="0" w:space="0" w:color="auto"/>
                            <w:bottom w:val="none" w:sz="0" w:space="0" w:color="auto"/>
                            <w:right w:val="none" w:sz="0" w:space="0" w:color="auto"/>
                          </w:divBdr>
                          <w:divsChild>
                            <w:div w:id="1445345522">
                              <w:marLeft w:val="0"/>
                              <w:marRight w:val="0"/>
                              <w:marTop w:val="0"/>
                              <w:marBottom w:val="0"/>
                              <w:divBdr>
                                <w:top w:val="none" w:sz="0" w:space="0" w:color="auto"/>
                                <w:left w:val="none" w:sz="0" w:space="0" w:color="auto"/>
                                <w:bottom w:val="none" w:sz="0" w:space="0" w:color="auto"/>
                                <w:right w:val="none" w:sz="0" w:space="0" w:color="auto"/>
                              </w:divBdr>
                            </w:div>
                          </w:divsChild>
                        </w:div>
                        <w:div w:id="944852077">
                          <w:marLeft w:val="0"/>
                          <w:marRight w:val="0"/>
                          <w:marTop w:val="0"/>
                          <w:marBottom w:val="0"/>
                          <w:divBdr>
                            <w:top w:val="none" w:sz="0" w:space="0" w:color="auto"/>
                            <w:left w:val="none" w:sz="0" w:space="0" w:color="auto"/>
                            <w:bottom w:val="none" w:sz="0" w:space="0" w:color="auto"/>
                            <w:right w:val="none" w:sz="0" w:space="0" w:color="auto"/>
                          </w:divBdr>
                          <w:divsChild>
                            <w:div w:id="712316230">
                              <w:marLeft w:val="0"/>
                              <w:marRight w:val="0"/>
                              <w:marTop w:val="0"/>
                              <w:marBottom w:val="0"/>
                              <w:divBdr>
                                <w:top w:val="none" w:sz="0" w:space="0" w:color="auto"/>
                                <w:left w:val="none" w:sz="0" w:space="0" w:color="auto"/>
                                <w:bottom w:val="none" w:sz="0" w:space="0" w:color="auto"/>
                                <w:right w:val="none" w:sz="0" w:space="0" w:color="auto"/>
                              </w:divBdr>
                            </w:div>
                          </w:divsChild>
                        </w:div>
                        <w:div w:id="1184055949">
                          <w:marLeft w:val="0"/>
                          <w:marRight w:val="0"/>
                          <w:marTop w:val="0"/>
                          <w:marBottom w:val="0"/>
                          <w:divBdr>
                            <w:top w:val="none" w:sz="0" w:space="0" w:color="auto"/>
                            <w:left w:val="none" w:sz="0" w:space="0" w:color="auto"/>
                            <w:bottom w:val="none" w:sz="0" w:space="0" w:color="auto"/>
                            <w:right w:val="none" w:sz="0" w:space="0" w:color="auto"/>
                          </w:divBdr>
                          <w:divsChild>
                            <w:div w:id="2139031724">
                              <w:marLeft w:val="0"/>
                              <w:marRight w:val="0"/>
                              <w:marTop w:val="0"/>
                              <w:marBottom w:val="0"/>
                              <w:divBdr>
                                <w:top w:val="none" w:sz="0" w:space="0" w:color="auto"/>
                                <w:left w:val="none" w:sz="0" w:space="0" w:color="auto"/>
                                <w:bottom w:val="none" w:sz="0" w:space="0" w:color="auto"/>
                                <w:right w:val="none" w:sz="0" w:space="0" w:color="auto"/>
                              </w:divBdr>
                            </w:div>
                          </w:divsChild>
                        </w:div>
                        <w:div w:id="1026517828">
                          <w:marLeft w:val="0"/>
                          <w:marRight w:val="0"/>
                          <w:marTop w:val="0"/>
                          <w:marBottom w:val="0"/>
                          <w:divBdr>
                            <w:top w:val="none" w:sz="0" w:space="0" w:color="auto"/>
                            <w:left w:val="none" w:sz="0" w:space="0" w:color="auto"/>
                            <w:bottom w:val="none" w:sz="0" w:space="0" w:color="auto"/>
                            <w:right w:val="none" w:sz="0" w:space="0" w:color="auto"/>
                          </w:divBdr>
                          <w:divsChild>
                            <w:div w:id="1015687910">
                              <w:marLeft w:val="0"/>
                              <w:marRight w:val="0"/>
                              <w:marTop w:val="0"/>
                              <w:marBottom w:val="0"/>
                              <w:divBdr>
                                <w:top w:val="none" w:sz="0" w:space="0" w:color="auto"/>
                                <w:left w:val="none" w:sz="0" w:space="0" w:color="auto"/>
                                <w:bottom w:val="none" w:sz="0" w:space="0" w:color="auto"/>
                                <w:right w:val="none" w:sz="0" w:space="0" w:color="auto"/>
                              </w:divBdr>
                            </w:div>
                          </w:divsChild>
                        </w:div>
                        <w:div w:id="1298072428">
                          <w:marLeft w:val="0"/>
                          <w:marRight w:val="0"/>
                          <w:marTop w:val="0"/>
                          <w:marBottom w:val="0"/>
                          <w:divBdr>
                            <w:top w:val="none" w:sz="0" w:space="0" w:color="auto"/>
                            <w:left w:val="none" w:sz="0" w:space="0" w:color="auto"/>
                            <w:bottom w:val="none" w:sz="0" w:space="0" w:color="auto"/>
                            <w:right w:val="none" w:sz="0" w:space="0" w:color="auto"/>
                          </w:divBdr>
                          <w:divsChild>
                            <w:div w:id="984093129">
                              <w:marLeft w:val="0"/>
                              <w:marRight w:val="0"/>
                              <w:marTop w:val="0"/>
                              <w:marBottom w:val="0"/>
                              <w:divBdr>
                                <w:top w:val="none" w:sz="0" w:space="0" w:color="auto"/>
                                <w:left w:val="none" w:sz="0" w:space="0" w:color="auto"/>
                                <w:bottom w:val="none" w:sz="0" w:space="0" w:color="auto"/>
                                <w:right w:val="none" w:sz="0" w:space="0" w:color="auto"/>
                              </w:divBdr>
                            </w:div>
                          </w:divsChild>
                        </w:div>
                        <w:div w:id="1894803711">
                          <w:marLeft w:val="0"/>
                          <w:marRight w:val="0"/>
                          <w:marTop w:val="0"/>
                          <w:marBottom w:val="0"/>
                          <w:divBdr>
                            <w:top w:val="none" w:sz="0" w:space="0" w:color="auto"/>
                            <w:left w:val="none" w:sz="0" w:space="0" w:color="auto"/>
                            <w:bottom w:val="none" w:sz="0" w:space="0" w:color="auto"/>
                            <w:right w:val="none" w:sz="0" w:space="0" w:color="auto"/>
                          </w:divBdr>
                          <w:divsChild>
                            <w:div w:id="1325085626">
                              <w:marLeft w:val="0"/>
                              <w:marRight w:val="0"/>
                              <w:marTop w:val="0"/>
                              <w:marBottom w:val="0"/>
                              <w:divBdr>
                                <w:top w:val="none" w:sz="0" w:space="0" w:color="auto"/>
                                <w:left w:val="none" w:sz="0" w:space="0" w:color="auto"/>
                                <w:bottom w:val="none" w:sz="0" w:space="0" w:color="auto"/>
                                <w:right w:val="none" w:sz="0" w:space="0" w:color="auto"/>
                              </w:divBdr>
                            </w:div>
                          </w:divsChild>
                        </w:div>
                        <w:div w:id="305622299">
                          <w:marLeft w:val="0"/>
                          <w:marRight w:val="0"/>
                          <w:marTop w:val="0"/>
                          <w:marBottom w:val="0"/>
                          <w:divBdr>
                            <w:top w:val="none" w:sz="0" w:space="0" w:color="auto"/>
                            <w:left w:val="none" w:sz="0" w:space="0" w:color="auto"/>
                            <w:bottom w:val="none" w:sz="0" w:space="0" w:color="auto"/>
                            <w:right w:val="none" w:sz="0" w:space="0" w:color="auto"/>
                          </w:divBdr>
                          <w:divsChild>
                            <w:div w:id="411705697">
                              <w:marLeft w:val="0"/>
                              <w:marRight w:val="0"/>
                              <w:marTop w:val="0"/>
                              <w:marBottom w:val="0"/>
                              <w:divBdr>
                                <w:top w:val="none" w:sz="0" w:space="0" w:color="auto"/>
                                <w:left w:val="none" w:sz="0" w:space="0" w:color="auto"/>
                                <w:bottom w:val="none" w:sz="0" w:space="0" w:color="auto"/>
                                <w:right w:val="none" w:sz="0" w:space="0" w:color="auto"/>
                              </w:divBdr>
                            </w:div>
                          </w:divsChild>
                        </w:div>
                        <w:div w:id="1697341034">
                          <w:marLeft w:val="0"/>
                          <w:marRight w:val="0"/>
                          <w:marTop w:val="0"/>
                          <w:marBottom w:val="0"/>
                          <w:divBdr>
                            <w:top w:val="none" w:sz="0" w:space="0" w:color="auto"/>
                            <w:left w:val="none" w:sz="0" w:space="0" w:color="auto"/>
                            <w:bottom w:val="none" w:sz="0" w:space="0" w:color="auto"/>
                            <w:right w:val="none" w:sz="0" w:space="0" w:color="auto"/>
                          </w:divBdr>
                          <w:divsChild>
                            <w:div w:id="1409570011">
                              <w:marLeft w:val="0"/>
                              <w:marRight w:val="0"/>
                              <w:marTop w:val="0"/>
                              <w:marBottom w:val="0"/>
                              <w:divBdr>
                                <w:top w:val="none" w:sz="0" w:space="0" w:color="auto"/>
                                <w:left w:val="none" w:sz="0" w:space="0" w:color="auto"/>
                                <w:bottom w:val="none" w:sz="0" w:space="0" w:color="auto"/>
                                <w:right w:val="none" w:sz="0" w:space="0" w:color="auto"/>
                              </w:divBdr>
                            </w:div>
                          </w:divsChild>
                        </w:div>
                        <w:div w:id="1414007782">
                          <w:marLeft w:val="0"/>
                          <w:marRight w:val="0"/>
                          <w:marTop w:val="0"/>
                          <w:marBottom w:val="0"/>
                          <w:divBdr>
                            <w:top w:val="none" w:sz="0" w:space="0" w:color="auto"/>
                            <w:left w:val="none" w:sz="0" w:space="0" w:color="auto"/>
                            <w:bottom w:val="none" w:sz="0" w:space="0" w:color="auto"/>
                            <w:right w:val="none" w:sz="0" w:space="0" w:color="auto"/>
                          </w:divBdr>
                          <w:divsChild>
                            <w:div w:id="728499396">
                              <w:marLeft w:val="0"/>
                              <w:marRight w:val="0"/>
                              <w:marTop w:val="0"/>
                              <w:marBottom w:val="0"/>
                              <w:divBdr>
                                <w:top w:val="none" w:sz="0" w:space="0" w:color="auto"/>
                                <w:left w:val="none" w:sz="0" w:space="0" w:color="auto"/>
                                <w:bottom w:val="none" w:sz="0" w:space="0" w:color="auto"/>
                                <w:right w:val="none" w:sz="0" w:space="0" w:color="auto"/>
                              </w:divBdr>
                            </w:div>
                          </w:divsChild>
                        </w:div>
                        <w:div w:id="476075271">
                          <w:marLeft w:val="0"/>
                          <w:marRight w:val="0"/>
                          <w:marTop w:val="0"/>
                          <w:marBottom w:val="0"/>
                          <w:divBdr>
                            <w:top w:val="none" w:sz="0" w:space="0" w:color="auto"/>
                            <w:left w:val="none" w:sz="0" w:space="0" w:color="auto"/>
                            <w:bottom w:val="none" w:sz="0" w:space="0" w:color="auto"/>
                            <w:right w:val="none" w:sz="0" w:space="0" w:color="auto"/>
                          </w:divBdr>
                          <w:divsChild>
                            <w:div w:id="2005161594">
                              <w:marLeft w:val="0"/>
                              <w:marRight w:val="0"/>
                              <w:marTop w:val="0"/>
                              <w:marBottom w:val="0"/>
                              <w:divBdr>
                                <w:top w:val="none" w:sz="0" w:space="0" w:color="auto"/>
                                <w:left w:val="none" w:sz="0" w:space="0" w:color="auto"/>
                                <w:bottom w:val="none" w:sz="0" w:space="0" w:color="auto"/>
                                <w:right w:val="none" w:sz="0" w:space="0" w:color="auto"/>
                              </w:divBdr>
                            </w:div>
                          </w:divsChild>
                        </w:div>
                        <w:div w:id="1495292922">
                          <w:marLeft w:val="0"/>
                          <w:marRight w:val="0"/>
                          <w:marTop w:val="0"/>
                          <w:marBottom w:val="0"/>
                          <w:divBdr>
                            <w:top w:val="none" w:sz="0" w:space="0" w:color="auto"/>
                            <w:left w:val="none" w:sz="0" w:space="0" w:color="auto"/>
                            <w:bottom w:val="none" w:sz="0" w:space="0" w:color="auto"/>
                            <w:right w:val="none" w:sz="0" w:space="0" w:color="auto"/>
                          </w:divBdr>
                          <w:divsChild>
                            <w:div w:id="2112508389">
                              <w:marLeft w:val="0"/>
                              <w:marRight w:val="0"/>
                              <w:marTop w:val="0"/>
                              <w:marBottom w:val="0"/>
                              <w:divBdr>
                                <w:top w:val="none" w:sz="0" w:space="0" w:color="auto"/>
                                <w:left w:val="none" w:sz="0" w:space="0" w:color="auto"/>
                                <w:bottom w:val="none" w:sz="0" w:space="0" w:color="auto"/>
                                <w:right w:val="none" w:sz="0" w:space="0" w:color="auto"/>
                              </w:divBdr>
                            </w:div>
                          </w:divsChild>
                        </w:div>
                        <w:div w:id="2116167579">
                          <w:marLeft w:val="0"/>
                          <w:marRight w:val="0"/>
                          <w:marTop w:val="0"/>
                          <w:marBottom w:val="0"/>
                          <w:divBdr>
                            <w:top w:val="none" w:sz="0" w:space="0" w:color="auto"/>
                            <w:left w:val="none" w:sz="0" w:space="0" w:color="auto"/>
                            <w:bottom w:val="none" w:sz="0" w:space="0" w:color="auto"/>
                            <w:right w:val="none" w:sz="0" w:space="0" w:color="auto"/>
                          </w:divBdr>
                          <w:divsChild>
                            <w:div w:id="512501149">
                              <w:marLeft w:val="0"/>
                              <w:marRight w:val="0"/>
                              <w:marTop w:val="0"/>
                              <w:marBottom w:val="0"/>
                              <w:divBdr>
                                <w:top w:val="none" w:sz="0" w:space="0" w:color="auto"/>
                                <w:left w:val="none" w:sz="0" w:space="0" w:color="auto"/>
                                <w:bottom w:val="none" w:sz="0" w:space="0" w:color="auto"/>
                                <w:right w:val="none" w:sz="0" w:space="0" w:color="auto"/>
                              </w:divBdr>
                            </w:div>
                          </w:divsChild>
                        </w:div>
                        <w:div w:id="555892043">
                          <w:marLeft w:val="0"/>
                          <w:marRight w:val="0"/>
                          <w:marTop w:val="0"/>
                          <w:marBottom w:val="0"/>
                          <w:divBdr>
                            <w:top w:val="none" w:sz="0" w:space="0" w:color="auto"/>
                            <w:left w:val="none" w:sz="0" w:space="0" w:color="auto"/>
                            <w:bottom w:val="none" w:sz="0" w:space="0" w:color="auto"/>
                            <w:right w:val="none" w:sz="0" w:space="0" w:color="auto"/>
                          </w:divBdr>
                          <w:divsChild>
                            <w:div w:id="181743590">
                              <w:marLeft w:val="0"/>
                              <w:marRight w:val="0"/>
                              <w:marTop w:val="0"/>
                              <w:marBottom w:val="0"/>
                              <w:divBdr>
                                <w:top w:val="none" w:sz="0" w:space="0" w:color="auto"/>
                                <w:left w:val="none" w:sz="0" w:space="0" w:color="auto"/>
                                <w:bottom w:val="none" w:sz="0" w:space="0" w:color="auto"/>
                                <w:right w:val="none" w:sz="0" w:space="0" w:color="auto"/>
                              </w:divBdr>
                            </w:div>
                          </w:divsChild>
                        </w:div>
                        <w:div w:id="680359584">
                          <w:marLeft w:val="0"/>
                          <w:marRight w:val="0"/>
                          <w:marTop w:val="0"/>
                          <w:marBottom w:val="0"/>
                          <w:divBdr>
                            <w:top w:val="none" w:sz="0" w:space="0" w:color="auto"/>
                            <w:left w:val="none" w:sz="0" w:space="0" w:color="auto"/>
                            <w:bottom w:val="none" w:sz="0" w:space="0" w:color="auto"/>
                            <w:right w:val="none" w:sz="0" w:space="0" w:color="auto"/>
                          </w:divBdr>
                          <w:divsChild>
                            <w:div w:id="52386807">
                              <w:marLeft w:val="0"/>
                              <w:marRight w:val="0"/>
                              <w:marTop w:val="0"/>
                              <w:marBottom w:val="0"/>
                              <w:divBdr>
                                <w:top w:val="none" w:sz="0" w:space="0" w:color="auto"/>
                                <w:left w:val="none" w:sz="0" w:space="0" w:color="auto"/>
                                <w:bottom w:val="none" w:sz="0" w:space="0" w:color="auto"/>
                                <w:right w:val="none" w:sz="0" w:space="0" w:color="auto"/>
                              </w:divBdr>
                            </w:div>
                          </w:divsChild>
                        </w:div>
                        <w:div w:id="873887562">
                          <w:marLeft w:val="0"/>
                          <w:marRight w:val="0"/>
                          <w:marTop w:val="0"/>
                          <w:marBottom w:val="0"/>
                          <w:divBdr>
                            <w:top w:val="none" w:sz="0" w:space="0" w:color="auto"/>
                            <w:left w:val="none" w:sz="0" w:space="0" w:color="auto"/>
                            <w:bottom w:val="none" w:sz="0" w:space="0" w:color="auto"/>
                            <w:right w:val="none" w:sz="0" w:space="0" w:color="auto"/>
                          </w:divBdr>
                          <w:divsChild>
                            <w:div w:id="296495078">
                              <w:marLeft w:val="0"/>
                              <w:marRight w:val="0"/>
                              <w:marTop w:val="0"/>
                              <w:marBottom w:val="0"/>
                              <w:divBdr>
                                <w:top w:val="none" w:sz="0" w:space="0" w:color="auto"/>
                                <w:left w:val="none" w:sz="0" w:space="0" w:color="auto"/>
                                <w:bottom w:val="none" w:sz="0" w:space="0" w:color="auto"/>
                                <w:right w:val="none" w:sz="0" w:space="0" w:color="auto"/>
                              </w:divBdr>
                            </w:div>
                          </w:divsChild>
                        </w:div>
                        <w:div w:id="2112972242">
                          <w:marLeft w:val="0"/>
                          <w:marRight w:val="0"/>
                          <w:marTop w:val="0"/>
                          <w:marBottom w:val="0"/>
                          <w:divBdr>
                            <w:top w:val="none" w:sz="0" w:space="0" w:color="auto"/>
                            <w:left w:val="none" w:sz="0" w:space="0" w:color="auto"/>
                            <w:bottom w:val="none" w:sz="0" w:space="0" w:color="auto"/>
                            <w:right w:val="none" w:sz="0" w:space="0" w:color="auto"/>
                          </w:divBdr>
                          <w:divsChild>
                            <w:div w:id="470409">
                              <w:marLeft w:val="0"/>
                              <w:marRight w:val="0"/>
                              <w:marTop w:val="0"/>
                              <w:marBottom w:val="0"/>
                              <w:divBdr>
                                <w:top w:val="none" w:sz="0" w:space="0" w:color="auto"/>
                                <w:left w:val="none" w:sz="0" w:space="0" w:color="auto"/>
                                <w:bottom w:val="none" w:sz="0" w:space="0" w:color="auto"/>
                                <w:right w:val="none" w:sz="0" w:space="0" w:color="auto"/>
                              </w:divBdr>
                            </w:div>
                          </w:divsChild>
                        </w:div>
                        <w:div w:id="1928532650">
                          <w:marLeft w:val="0"/>
                          <w:marRight w:val="0"/>
                          <w:marTop w:val="0"/>
                          <w:marBottom w:val="0"/>
                          <w:divBdr>
                            <w:top w:val="none" w:sz="0" w:space="0" w:color="auto"/>
                            <w:left w:val="none" w:sz="0" w:space="0" w:color="auto"/>
                            <w:bottom w:val="none" w:sz="0" w:space="0" w:color="auto"/>
                            <w:right w:val="none" w:sz="0" w:space="0" w:color="auto"/>
                          </w:divBdr>
                          <w:divsChild>
                            <w:div w:id="1472407241">
                              <w:marLeft w:val="0"/>
                              <w:marRight w:val="0"/>
                              <w:marTop w:val="0"/>
                              <w:marBottom w:val="0"/>
                              <w:divBdr>
                                <w:top w:val="none" w:sz="0" w:space="0" w:color="auto"/>
                                <w:left w:val="none" w:sz="0" w:space="0" w:color="auto"/>
                                <w:bottom w:val="none" w:sz="0" w:space="0" w:color="auto"/>
                                <w:right w:val="none" w:sz="0" w:space="0" w:color="auto"/>
                              </w:divBdr>
                            </w:div>
                          </w:divsChild>
                        </w:div>
                        <w:div w:id="1041630025">
                          <w:marLeft w:val="0"/>
                          <w:marRight w:val="0"/>
                          <w:marTop w:val="0"/>
                          <w:marBottom w:val="0"/>
                          <w:divBdr>
                            <w:top w:val="none" w:sz="0" w:space="0" w:color="auto"/>
                            <w:left w:val="none" w:sz="0" w:space="0" w:color="auto"/>
                            <w:bottom w:val="none" w:sz="0" w:space="0" w:color="auto"/>
                            <w:right w:val="none" w:sz="0" w:space="0" w:color="auto"/>
                          </w:divBdr>
                          <w:divsChild>
                            <w:div w:id="21178202">
                              <w:marLeft w:val="0"/>
                              <w:marRight w:val="0"/>
                              <w:marTop w:val="0"/>
                              <w:marBottom w:val="0"/>
                              <w:divBdr>
                                <w:top w:val="none" w:sz="0" w:space="0" w:color="auto"/>
                                <w:left w:val="none" w:sz="0" w:space="0" w:color="auto"/>
                                <w:bottom w:val="none" w:sz="0" w:space="0" w:color="auto"/>
                                <w:right w:val="none" w:sz="0" w:space="0" w:color="auto"/>
                              </w:divBdr>
                            </w:div>
                          </w:divsChild>
                        </w:div>
                        <w:div w:id="1482498807">
                          <w:marLeft w:val="0"/>
                          <w:marRight w:val="0"/>
                          <w:marTop w:val="0"/>
                          <w:marBottom w:val="0"/>
                          <w:divBdr>
                            <w:top w:val="none" w:sz="0" w:space="0" w:color="auto"/>
                            <w:left w:val="none" w:sz="0" w:space="0" w:color="auto"/>
                            <w:bottom w:val="none" w:sz="0" w:space="0" w:color="auto"/>
                            <w:right w:val="none" w:sz="0" w:space="0" w:color="auto"/>
                          </w:divBdr>
                          <w:divsChild>
                            <w:div w:id="592517604">
                              <w:marLeft w:val="0"/>
                              <w:marRight w:val="0"/>
                              <w:marTop w:val="0"/>
                              <w:marBottom w:val="0"/>
                              <w:divBdr>
                                <w:top w:val="none" w:sz="0" w:space="0" w:color="auto"/>
                                <w:left w:val="none" w:sz="0" w:space="0" w:color="auto"/>
                                <w:bottom w:val="none" w:sz="0" w:space="0" w:color="auto"/>
                                <w:right w:val="none" w:sz="0" w:space="0" w:color="auto"/>
                              </w:divBdr>
                            </w:div>
                          </w:divsChild>
                        </w:div>
                        <w:div w:id="20937845">
                          <w:marLeft w:val="0"/>
                          <w:marRight w:val="0"/>
                          <w:marTop w:val="0"/>
                          <w:marBottom w:val="0"/>
                          <w:divBdr>
                            <w:top w:val="none" w:sz="0" w:space="0" w:color="auto"/>
                            <w:left w:val="none" w:sz="0" w:space="0" w:color="auto"/>
                            <w:bottom w:val="none" w:sz="0" w:space="0" w:color="auto"/>
                            <w:right w:val="none" w:sz="0" w:space="0" w:color="auto"/>
                          </w:divBdr>
                          <w:divsChild>
                            <w:div w:id="1838615489">
                              <w:marLeft w:val="0"/>
                              <w:marRight w:val="0"/>
                              <w:marTop w:val="0"/>
                              <w:marBottom w:val="0"/>
                              <w:divBdr>
                                <w:top w:val="none" w:sz="0" w:space="0" w:color="auto"/>
                                <w:left w:val="none" w:sz="0" w:space="0" w:color="auto"/>
                                <w:bottom w:val="none" w:sz="0" w:space="0" w:color="auto"/>
                                <w:right w:val="none" w:sz="0" w:space="0" w:color="auto"/>
                              </w:divBdr>
                            </w:div>
                          </w:divsChild>
                        </w:div>
                        <w:div w:id="776019321">
                          <w:marLeft w:val="0"/>
                          <w:marRight w:val="0"/>
                          <w:marTop w:val="0"/>
                          <w:marBottom w:val="0"/>
                          <w:divBdr>
                            <w:top w:val="none" w:sz="0" w:space="0" w:color="auto"/>
                            <w:left w:val="none" w:sz="0" w:space="0" w:color="auto"/>
                            <w:bottom w:val="none" w:sz="0" w:space="0" w:color="auto"/>
                            <w:right w:val="none" w:sz="0" w:space="0" w:color="auto"/>
                          </w:divBdr>
                          <w:divsChild>
                            <w:div w:id="966928778">
                              <w:marLeft w:val="0"/>
                              <w:marRight w:val="0"/>
                              <w:marTop w:val="0"/>
                              <w:marBottom w:val="0"/>
                              <w:divBdr>
                                <w:top w:val="none" w:sz="0" w:space="0" w:color="auto"/>
                                <w:left w:val="none" w:sz="0" w:space="0" w:color="auto"/>
                                <w:bottom w:val="none" w:sz="0" w:space="0" w:color="auto"/>
                                <w:right w:val="none" w:sz="0" w:space="0" w:color="auto"/>
                              </w:divBdr>
                            </w:div>
                          </w:divsChild>
                        </w:div>
                        <w:div w:id="571815512">
                          <w:marLeft w:val="0"/>
                          <w:marRight w:val="0"/>
                          <w:marTop w:val="0"/>
                          <w:marBottom w:val="0"/>
                          <w:divBdr>
                            <w:top w:val="none" w:sz="0" w:space="0" w:color="auto"/>
                            <w:left w:val="none" w:sz="0" w:space="0" w:color="auto"/>
                            <w:bottom w:val="none" w:sz="0" w:space="0" w:color="auto"/>
                            <w:right w:val="none" w:sz="0" w:space="0" w:color="auto"/>
                          </w:divBdr>
                          <w:divsChild>
                            <w:div w:id="1176916528">
                              <w:marLeft w:val="0"/>
                              <w:marRight w:val="0"/>
                              <w:marTop w:val="0"/>
                              <w:marBottom w:val="0"/>
                              <w:divBdr>
                                <w:top w:val="none" w:sz="0" w:space="0" w:color="auto"/>
                                <w:left w:val="none" w:sz="0" w:space="0" w:color="auto"/>
                                <w:bottom w:val="none" w:sz="0" w:space="0" w:color="auto"/>
                                <w:right w:val="none" w:sz="0" w:space="0" w:color="auto"/>
                              </w:divBdr>
                            </w:div>
                          </w:divsChild>
                        </w:div>
                        <w:div w:id="1916668337">
                          <w:marLeft w:val="0"/>
                          <w:marRight w:val="0"/>
                          <w:marTop w:val="0"/>
                          <w:marBottom w:val="0"/>
                          <w:divBdr>
                            <w:top w:val="none" w:sz="0" w:space="0" w:color="auto"/>
                            <w:left w:val="none" w:sz="0" w:space="0" w:color="auto"/>
                            <w:bottom w:val="none" w:sz="0" w:space="0" w:color="auto"/>
                            <w:right w:val="none" w:sz="0" w:space="0" w:color="auto"/>
                          </w:divBdr>
                          <w:divsChild>
                            <w:div w:id="1915776554">
                              <w:marLeft w:val="0"/>
                              <w:marRight w:val="0"/>
                              <w:marTop w:val="0"/>
                              <w:marBottom w:val="0"/>
                              <w:divBdr>
                                <w:top w:val="none" w:sz="0" w:space="0" w:color="auto"/>
                                <w:left w:val="none" w:sz="0" w:space="0" w:color="auto"/>
                                <w:bottom w:val="none" w:sz="0" w:space="0" w:color="auto"/>
                                <w:right w:val="none" w:sz="0" w:space="0" w:color="auto"/>
                              </w:divBdr>
                            </w:div>
                          </w:divsChild>
                        </w:div>
                        <w:div w:id="1383745731">
                          <w:marLeft w:val="0"/>
                          <w:marRight w:val="0"/>
                          <w:marTop w:val="0"/>
                          <w:marBottom w:val="0"/>
                          <w:divBdr>
                            <w:top w:val="none" w:sz="0" w:space="0" w:color="auto"/>
                            <w:left w:val="none" w:sz="0" w:space="0" w:color="auto"/>
                            <w:bottom w:val="none" w:sz="0" w:space="0" w:color="auto"/>
                            <w:right w:val="none" w:sz="0" w:space="0" w:color="auto"/>
                          </w:divBdr>
                          <w:divsChild>
                            <w:div w:id="1417677136">
                              <w:marLeft w:val="0"/>
                              <w:marRight w:val="0"/>
                              <w:marTop w:val="0"/>
                              <w:marBottom w:val="0"/>
                              <w:divBdr>
                                <w:top w:val="none" w:sz="0" w:space="0" w:color="auto"/>
                                <w:left w:val="none" w:sz="0" w:space="0" w:color="auto"/>
                                <w:bottom w:val="none" w:sz="0" w:space="0" w:color="auto"/>
                                <w:right w:val="none" w:sz="0" w:space="0" w:color="auto"/>
                              </w:divBdr>
                            </w:div>
                          </w:divsChild>
                        </w:div>
                        <w:div w:id="391737247">
                          <w:marLeft w:val="0"/>
                          <w:marRight w:val="0"/>
                          <w:marTop w:val="0"/>
                          <w:marBottom w:val="0"/>
                          <w:divBdr>
                            <w:top w:val="none" w:sz="0" w:space="0" w:color="auto"/>
                            <w:left w:val="none" w:sz="0" w:space="0" w:color="auto"/>
                            <w:bottom w:val="none" w:sz="0" w:space="0" w:color="auto"/>
                            <w:right w:val="none" w:sz="0" w:space="0" w:color="auto"/>
                          </w:divBdr>
                          <w:divsChild>
                            <w:div w:id="2088647164">
                              <w:marLeft w:val="0"/>
                              <w:marRight w:val="0"/>
                              <w:marTop w:val="0"/>
                              <w:marBottom w:val="0"/>
                              <w:divBdr>
                                <w:top w:val="none" w:sz="0" w:space="0" w:color="auto"/>
                                <w:left w:val="none" w:sz="0" w:space="0" w:color="auto"/>
                                <w:bottom w:val="none" w:sz="0" w:space="0" w:color="auto"/>
                                <w:right w:val="none" w:sz="0" w:space="0" w:color="auto"/>
                              </w:divBdr>
                            </w:div>
                          </w:divsChild>
                        </w:div>
                        <w:div w:id="618954367">
                          <w:marLeft w:val="0"/>
                          <w:marRight w:val="0"/>
                          <w:marTop w:val="0"/>
                          <w:marBottom w:val="0"/>
                          <w:divBdr>
                            <w:top w:val="none" w:sz="0" w:space="0" w:color="auto"/>
                            <w:left w:val="none" w:sz="0" w:space="0" w:color="auto"/>
                            <w:bottom w:val="none" w:sz="0" w:space="0" w:color="auto"/>
                            <w:right w:val="none" w:sz="0" w:space="0" w:color="auto"/>
                          </w:divBdr>
                          <w:divsChild>
                            <w:div w:id="1150440191">
                              <w:marLeft w:val="0"/>
                              <w:marRight w:val="0"/>
                              <w:marTop w:val="0"/>
                              <w:marBottom w:val="0"/>
                              <w:divBdr>
                                <w:top w:val="none" w:sz="0" w:space="0" w:color="auto"/>
                                <w:left w:val="none" w:sz="0" w:space="0" w:color="auto"/>
                                <w:bottom w:val="none" w:sz="0" w:space="0" w:color="auto"/>
                                <w:right w:val="none" w:sz="0" w:space="0" w:color="auto"/>
                              </w:divBdr>
                            </w:div>
                          </w:divsChild>
                        </w:div>
                        <w:div w:id="1171334570">
                          <w:marLeft w:val="0"/>
                          <w:marRight w:val="0"/>
                          <w:marTop w:val="0"/>
                          <w:marBottom w:val="0"/>
                          <w:divBdr>
                            <w:top w:val="none" w:sz="0" w:space="0" w:color="auto"/>
                            <w:left w:val="none" w:sz="0" w:space="0" w:color="auto"/>
                            <w:bottom w:val="none" w:sz="0" w:space="0" w:color="auto"/>
                            <w:right w:val="none" w:sz="0" w:space="0" w:color="auto"/>
                          </w:divBdr>
                          <w:divsChild>
                            <w:div w:id="2019190626">
                              <w:marLeft w:val="0"/>
                              <w:marRight w:val="0"/>
                              <w:marTop w:val="0"/>
                              <w:marBottom w:val="0"/>
                              <w:divBdr>
                                <w:top w:val="none" w:sz="0" w:space="0" w:color="auto"/>
                                <w:left w:val="none" w:sz="0" w:space="0" w:color="auto"/>
                                <w:bottom w:val="none" w:sz="0" w:space="0" w:color="auto"/>
                                <w:right w:val="none" w:sz="0" w:space="0" w:color="auto"/>
                              </w:divBdr>
                            </w:div>
                          </w:divsChild>
                        </w:div>
                        <w:div w:id="1036587833">
                          <w:marLeft w:val="0"/>
                          <w:marRight w:val="0"/>
                          <w:marTop w:val="0"/>
                          <w:marBottom w:val="0"/>
                          <w:divBdr>
                            <w:top w:val="none" w:sz="0" w:space="0" w:color="auto"/>
                            <w:left w:val="none" w:sz="0" w:space="0" w:color="auto"/>
                            <w:bottom w:val="none" w:sz="0" w:space="0" w:color="auto"/>
                            <w:right w:val="none" w:sz="0" w:space="0" w:color="auto"/>
                          </w:divBdr>
                          <w:divsChild>
                            <w:div w:id="2025208561">
                              <w:marLeft w:val="0"/>
                              <w:marRight w:val="0"/>
                              <w:marTop w:val="0"/>
                              <w:marBottom w:val="0"/>
                              <w:divBdr>
                                <w:top w:val="none" w:sz="0" w:space="0" w:color="auto"/>
                                <w:left w:val="none" w:sz="0" w:space="0" w:color="auto"/>
                                <w:bottom w:val="none" w:sz="0" w:space="0" w:color="auto"/>
                                <w:right w:val="none" w:sz="0" w:space="0" w:color="auto"/>
                              </w:divBdr>
                            </w:div>
                          </w:divsChild>
                        </w:div>
                        <w:div w:id="2123528765">
                          <w:marLeft w:val="0"/>
                          <w:marRight w:val="0"/>
                          <w:marTop w:val="0"/>
                          <w:marBottom w:val="0"/>
                          <w:divBdr>
                            <w:top w:val="none" w:sz="0" w:space="0" w:color="auto"/>
                            <w:left w:val="none" w:sz="0" w:space="0" w:color="auto"/>
                            <w:bottom w:val="none" w:sz="0" w:space="0" w:color="auto"/>
                            <w:right w:val="none" w:sz="0" w:space="0" w:color="auto"/>
                          </w:divBdr>
                          <w:divsChild>
                            <w:div w:id="173539401">
                              <w:marLeft w:val="0"/>
                              <w:marRight w:val="0"/>
                              <w:marTop w:val="0"/>
                              <w:marBottom w:val="0"/>
                              <w:divBdr>
                                <w:top w:val="none" w:sz="0" w:space="0" w:color="auto"/>
                                <w:left w:val="none" w:sz="0" w:space="0" w:color="auto"/>
                                <w:bottom w:val="none" w:sz="0" w:space="0" w:color="auto"/>
                                <w:right w:val="none" w:sz="0" w:space="0" w:color="auto"/>
                              </w:divBdr>
                            </w:div>
                          </w:divsChild>
                        </w:div>
                        <w:div w:id="1123963578">
                          <w:marLeft w:val="0"/>
                          <w:marRight w:val="0"/>
                          <w:marTop w:val="0"/>
                          <w:marBottom w:val="0"/>
                          <w:divBdr>
                            <w:top w:val="none" w:sz="0" w:space="0" w:color="auto"/>
                            <w:left w:val="none" w:sz="0" w:space="0" w:color="auto"/>
                            <w:bottom w:val="none" w:sz="0" w:space="0" w:color="auto"/>
                            <w:right w:val="none" w:sz="0" w:space="0" w:color="auto"/>
                          </w:divBdr>
                          <w:divsChild>
                            <w:div w:id="416901843">
                              <w:marLeft w:val="0"/>
                              <w:marRight w:val="0"/>
                              <w:marTop w:val="0"/>
                              <w:marBottom w:val="0"/>
                              <w:divBdr>
                                <w:top w:val="none" w:sz="0" w:space="0" w:color="auto"/>
                                <w:left w:val="none" w:sz="0" w:space="0" w:color="auto"/>
                                <w:bottom w:val="none" w:sz="0" w:space="0" w:color="auto"/>
                                <w:right w:val="none" w:sz="0" w:space="0" w:color="auto"/>
                              </w:divBdr>
                            </w:div>
                          </w:divsChild>
                        </w:div>
                        <w:div w:id="83495494">
                          <w:marLeft w:val="0"/>
                          <w:marRight w:val="0"/>
                          <w:marTop w:val="0"/>
                          <w:marBottom w:val="0"/>
                          <w:divBdr>
                            <w:top w:val="none" w:sz="0" w:space="0" w:color="auto"/>
                            <w:left w:val="none" w:sz="0" w:space="0" w:color="auto"/>
                            <w:bottom w:val="none" w:sz="0" w:space="0" w:color="auto"/>
                            <w:right w:val="none" w:sz="0" w:space="0" w:color="auto"/>
                          </w:divBdr>
                          <w:divsChild>
                            <w:div w:id="982583103">
                              <w:marLeft w:val="0"/>
                              <w:marRight w:val="0"/>
                              <w:marTop w:val="0"/>
                              <w:marBottom w:val="0"/>
                              <w:divBdr>
                                <w:top w:val="none" w:sz="0" w:space="0" w:color="auto"/>
                                <w:left w:val="none" w:sz="0" w:space="0" w:color="auto"/>
                                <w:bottom w:val="none" w:sz="0" w:space="0" w:color="auto"/>
                                <w:right w:val="none" w:sz="0" w:space="0" w:color="auto"/>
                              </w:divBdr>
                            </w:div>
                          </w:divsChild>
                        </w:div>
                        <w:div w:id="1820265814">
                          <w:marLeft w:val="0"/>
                          <w:marRight w:val="0"/>
                          <w:marTop w:val="0"/>
                          <w:marBottom w:val="0"/>
                          <w:divBdr>
                            <w:top w:val="none" w:sz="0" w:space="0" w:color="auto"/>
                            <w:left w:val="none" w:sz="0" w:space="0" w:color="auto"/>
                            <w:bottom w:val="none" w:sz="0" w:space="0" w:color="auto"/>
                            <w:right w:val="none" w:sz="0" w:space="0" w:color="auto"/>
                          </w:divBdr>
                          <w:divsChild>
                            <w:div w:id="927231857">
                              <w:marLeft w:val="0"/>
                              <w:marRight w:val="0"/>
                              <w:marTop w:val="0"/>
                              <w:marBottom w:val="0"/>
                              <w:divBdr>
                                <w:top w:val="none" w:sz="0" w:space="0" w:color="auto"/>
                                <w:left w:val="none" w:sz="0" w:space="0" w:color="auto"/>
                                <w:bottom w:val="none" w:sz="0" w:space="0" w:color="auto"/>
                                <w:right w:val="none" w:sz="0" w:space="0" w:color="auto"/>
                              </w:divBdr>
                            </w:div>
                          </w:divsChild>
                        </w:div>
                        <w:div w:id="345210419">
                          <w:marLeft w:val="0"/>
                          <w:marRight w:val="0"/>
                          <w:marTop w:val="0"/>
                          <w:marBottom w:val="0"/>
                          <w:divBdr>
                            <w:top w:val="none" w:sz="0" w:space="0" w:color="auto"/>
                            <w:left w:val="none" w:sz="0" w:space="0" w:color="auto"/>
                            <w:bottom w:val="none" w:sz="0" w:space="0" w:color="auto"/>
                            <w:right w:val="none" w:sz="0" w:space="0" w:color="auto"/>
                          </w:divBdr>
                          <w:divsChild>
                            <w:div w:id="454063423">
                              <w:marLeft w:val="0"/>
                              <w:marRight w:val="0"/>
                              <w:marTop w:val="0"/>
                              <w:marBottom w:val="0"/>
                              <w:divBdr>
                                <w:top w:val="none" w:sz="0" w:space="0" w:color="auto"/>
                                <w:left w:val="none" w:sz="0" w:space="0" w:color="auto"/>
                                <w:bottom w:val="none" w:sz="0" w:space="0" w:color="auto"/>
                                <w:right w:val="none" w:sz="0" w:space="0" w:color="auto"/>
                              </w:divBdr>
                            </w:div>
                          </w:divsChild>
                        </w:div>
                        <w:div w:id="676541800">
                          <w:marLeft w:val="0"/>
                          <w:marRight w:val="0"/>
                          <w:marTop w:val="0"/>
                          <w:marBottom w:val="0"/>
                          <w:divBdr>
                            <w:top w:val="none" w:sz="0" w:space="0" w:color="auto"/>
                            <w:left w:val="none" w:sz="0" w:space="0" w:color="auto"/>
                            <w:bottom w:val="none" w:sz="0" w:space="0" w:color="auto"/>
                            <w:right w:val="none" w:sz="0" w:space="0" w:color="auto"/>
                          </w:divBdr>
                          <w:divsChild>
                            <w:div w:id="3985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0138994">
          <w:marLeft w:val="0"/>
          <w:marRight w:val="0"/>
          <w:marTop w:val="0"/>
          <w:marBottom w:val="0"/>
          <w:divBdr>
            <w:top w:val="none" w:sz="0" w:space="0" w:color="auto"/>
            <w:left w:val="none" w:sz="0" w:space="0" w:color="auto"/>
            <w:bottom w:val="none" w:sz="0" w:space="0" w:color="auto"/>
            <w:right w:val="none" w:sz="0" w:space="0" w:color="auto"/>
          </w:divBdr>
          <w:divsChild>
            <w:div w:id="781724009">
              <w:marLeft w:val="0"/>
              <w:marRight w:val="0"/>
              <w:marTop w:val="0"/>
              <w:marBottom w:val="0"/>
              <w:divBdr>
                <w:top w:val="none" w:sz="0" w:space="0" w:color="auto"/>
                <w:left w:val="none" w:sz="0" w:space="0" w:color="auto"/>
                <w:bottom w:val="none" w:sz="0" w:space="0" w:color="auto"/>
                <w:right w:val="none" w:sz="0" w:space="0" w:color="auto"/>
              </w:divBdr>
              <w:divsChild>
                <w:div w:id="23947059">
                  <w:marLeft w:val="0"/>
                  <w:marRight w:val="0"/>
                  <w:marTop w:val="0"/>
                  <w:marBottom w:val="0"/>
                  <w:divBdr>
                    <w:top w:val="none" w:sz="0" w:space="0" w:color="auto"/>
                    <w:left w:val="none" w:sz="0" w:space="0" w:color="auto"/>
                    <w:bottom w:val="none" w:sz="0" w:space="0" w:color="auto"/>
                    <w:right w:val="none" w:sz="0" w:space="0" w:color="auto"/>
                  </w:divBdr>
                  <w:divsChild>
                    <w:div w:id="987512099">
                      <w:marLeft w:val="0"/>
                      <w:marRight w:val="0"/>
                      <w:marTop w:val="0"/>
                      <w:marBottom w:val="0"/>
                      <w:divBdr>
                        <w:top w:val="none" w:sz="0" w:space="0" w:color="auto"/>
                        <w:left w:val="none" w:sz="0" w:space="0" w:color="auto"/>
                        <w:bottom w:val="none" w:sz="0" w:space="0" w:color="auto"/>
                        <w:right w:val="none" w:sz="0" w:space="0" w:color="auto"/>
                      </w:divBdr>
                      <w:divsChild>
                        <w:div w:id="2145808547">
                          <w:marLeft w:val="0"/>
                          <w:marRight w:val="0"/>
                          <w:marTop w:val="0"/>
                          <w:marBottom w:val="0"/>
                          <w:divBdr>
                            <w:top w:val="none" w:sz="0" w:space="0" w:color="auto"/>
                            <w:left w:val="none" w:sz="0" w:space="0" w:color="auto"/>
                            <w:bottom w:val="none" w:sz="0" w:space="0" w:color="auto"/>
                            <w:right w:val="none" w:sz="0" w:space="0" w:color="auto"/>
                          </w:divBdr>
                          <w:divsChild>
                            <w:div w:id="1884055039">
                              <w:marLeft w:val="0"/>
                              <w:marRight w:val="0"/>
                              <w:marTop w:val="0"/>
                              <w:marBottom w:val="0"/>
                              <w:divBdr>
                                <w:top w:val="none" w:sz="0" w:space="0" w:color="auto"/>
                                <w:left w:val="none" w:sz="0" w:space="0" w:color="auto"/>
                                <w:bottom w:val="none" w:sz="0" w:space="0" w:color="auto"/>
                                <w:right w:val="none" w:sz="0" w:space="0" w:color="auto"/>
                              </w:divBdr>
                              <w:divsChild>
                                <w:div w:id="496111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25</Pages>
  <Words>8059</Words>
  <Characters>45942</Characters>
  <Application>Microsoft Office Word</Application>
  <DocSecurity>0</DocSecurity>
  <Lines>382</Lines>
  <Paragraphs>107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RNJ139</dc:creator>
  <cp:lastModifiedBy>энже</cp:lastModifiedBy>
  <cp:revision>7</cp:revision>
  <dcterms:created xsi:type="dcterms:W3CDTF">2023-08-31T09:56:00Z</dcterms:created>
  <dcterms:modified xsi:type="dcterms:W3CDTF">2023-09-26T13:56:00Z</dcterms:modified>
</cp:coreProperties>
</file>